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Chicagoland Region Service Committee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DRAFT Minutes: </w:t>
      </w:r>
      <w:r w:rsidDel="00000000" w:rsidR="00000000" w:rsidRPr="00000000">
        <w:rPr>
          <w:rFonts w:ascii="Calibri" w:cs="Calibri" w:eastAsia="Calibri" w:hAnsi="Calibri"/>
          <w:sz w:val="22"/>
          <w:szCs w:val="22"/>
          <w:rtl w:val="0"/>
        </w:rPr>
        <w:t xml:space="preserve">11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TRUSTED SERVANT REPORTS ARE SUMMARIZED BEL. COMPLETE REPORTS CAN BE FOUND AT CHICAGONA.ORG/ARCHIVES.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Please Forward all reports to Latonya: chicagoregionna@gmail.com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Facilitator opened the meeting at 12:00.</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workers prayer, 12 Traditions, and 12 Concepts were read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Group Conscience met.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Consensus to accept minutes from CRSC Meeting of 11.24.2024. Minutes were accepted.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t>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Trusted Servant Reports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Facilitator Report: Verbal Report.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Facilitator Alt report: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meets at 11am before region.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 me apologize for just now trying to finish up policy, I have been very sick, and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trying to finish off the policy before my term is up. I have put together some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topics for discussions concerning. I was informed that this will be my last policy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 there will be an election for Facilitator Alt, and that person will finish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policy.  Report has been uploaded to archives.</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Secretary: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reports and flyers received has been uploaded to the Archives pages on chicagona.org.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CRSC RD Team Report November 2025</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Area Visits:</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We are scheduling area visits.</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We can visit virtually or in person to answer questions or share on current issues.</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RD Team Expences/Budget</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RDTeam Expenses</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RD Team will be presenting a workshop at CRC XXXVIII on Friday January 2, 1:00 pm -</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3:00 pm following the H&amp;I PR workshop in the morning. We will be presenting on the 2026</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 and the IDT, DRT/MAT as it relates to NA: Helping Members Take Root</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MZF (Midwest Zonal Forum)</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last MZF meeting was virtual November 1st.</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We have two new Work Groups that need your support and experience</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Fellowship Development (Formally Mentorship)</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Meets every 4th Wednesday at 7:00 pm CST on Zoom # 761</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587 3823 PW: MZF1987</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Public Relations</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TBD</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How can the MZF support The Chicagoland Region?</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Would we like support with a workshop and or presentation?</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“What is a Zone” many questions answered. This video can be watched on YouTube at</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a Zone in NA https://www.youtube.com/watch?v=MRVrX5Z892Y</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website/calender is www.mzfna.org &amp; information/message board are being</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shared on Slack mzfna.slack</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10 Regions that belong to the Midwest Zonal</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Metro Detroit</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Buckeye</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Minnesota</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Tri-State</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Michigan</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Greater Illinois</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Indiana</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Ohio</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Wisconsin</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Chicagoland</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next MZF meeting will be in person (hybrid) February 13-15 2026 in Minneapolis, MN</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10:00 am Eastern Time Zoom ID: 761 5873 823 PW: MZF1987</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&lt;All are welcome to join and be an active member in the meeting.&gt;</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 Collaboration of Zones</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Last met on October 12th at 6:00 pm EST Zoom ID: 449 253 6438</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Meeting Minutes from previous meeting</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Next meeting January 11, 2026</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Vision and Mission:</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US Collaboration of Zones will provide a single point of contact for Narcotics Anonymous in the</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United States, thereby providing a standing national presence. A national presence enables numerous</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Relations opportunities:</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Working with national and federal agencies that are currently closed to NA in the US</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Providing a national website and other tools that can easily connect addicts and the public to local NA</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meetings, phone lines, and websites.</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Making available national PSA’s that can help increase awareness of NA in the US</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Improving the quality and accuracy of meeting information across the US locally, and on na.org</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Through communication and coordination, this collaboration will provide NA communities with support in</w:t>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relations, fellowship development, training and mentoring, technology, and other needs that may</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arise. It will be a vehicle to fill service gaps and needs. The US Collaboration of Zones will complement,</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replace, the existing service structure.</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review year end report click on link US Collaboration Annual Report Jan 2024-Jan 2025.docx</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MZSSNA-VI (Multi-Zonal Service Symposium)</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SAVE THE DATE!</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date and location have been set! MZSSNA-VI is scheduled in Wichita, Kansas on October 2nd,</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3rd and 4th, 2026 at the Drury Plaza Hotel Broadview. More will be revealed. mzssna.org</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WSC CP (Conference Participant) Web Meeting</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last CP meeting was October 18th, 2025 and the next will be Dec.13th. CP Orientation was</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October 25.</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CAR Report is out. 2026 Conference Agenda Report (CAR)</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CAT Report is due to come out in February 2026</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World Service Conference is May 3-9 2026</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 Interim WSC Summary of Decisions </w:t>
      </w:r>
      <w:hyperlink r:id="rId7">
        <w:r w:rsidDel="00000000" w:rsidR="00000000" w:rsidRPr="00000000">
          <w:rPr>
            <w:rFonts w:ascii="Calibri" w:cs="Calibri" w:eastAsia="Calibri" w:hAnsi="Calibri"/>
            <w:color w:val="1155cc"/>
            <w:sz w:val="22"/>
            <w:szCs w:val="22"/>
            <w:u w:val="single"/>
            <w:rtl w:val="0"/>
          </w:rPr>
          <w:t xml:space="preserve">https://na.org/summaryofdecisions</w:t>
        </w:r>
      </w:hyperlink>
      <w:r w:rsidDel="00000000" w:rsidR="00000000" w:rsidRPr="00000000">
        <w:rPr>
          <w:rtl w:val="0"/>
        </w:rPr>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TREASURER’S REPORT</w:t>
      </w: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D">
      <w:pPr>
        <w:widowControl w:val="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Quarterly Profit and Loss Summary </w:t>
      </w:r>
    </w:p>
    <w:p w:rsidR="00000000" w:rsidDel="00000000" w:rsidP="00000000" w:rsidRDefault="00000000" w:rsidRPr="00000000" w14:paraId="0000006E">
      <w:pPr>
        <w:widowControl w:val="0"/>
        <w:spacing w:before="181.240234375" w:lineRule="auto"/>
        <w:jc w:val="center"/>
        <w:rPr>
          <w:rFonts w:ascii="Arial" w:cs="Arial" w:eastAsia="Arial" w:hAnsi="Arial"/>
        </w:rPr>
      </w:pPr>
      <w:r w:rsidDel="00000000" w:rsidR="00000000" w:rsidRPr="00000000">
        <w:rPr>
          <w:rFonts w:ascii="Arial" w:cs="Arial" w:eastAsia="Arial" w:hAnsi="Arial"/>
          <w:rtl w:val="0"/>
        </w:rPr>
        <w:t xml:space="preserve">CRSC </w:t>
      </w:r>
    </w:p>
    <w:p w:rsidR="00000000" w:rsidDel="00000000" w:rsidP="00000000" w:rsidRDefault="00000000" w:rsidRPr="00000000" w14:paraId="0000006F">
      <w:pPr>
        <w:widowControl w:val="0"/>
        <w:spacing w:before="103.91845703125"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January 1-November 22, 2025 </w:t>
      </w:r>
    </w:p>
    <w:p w:rsidR="00000000" w:rsidDel="00000000" w:rsidP="00000000" w:rsidRDefault="00000000" w:rsidRPr="00000000" w14:paraId="00000070">
      <w:pPr>
        <w:widowControl w:val="0"/>
        <w:spacing w:before="555.06103515625"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DISTRIBUTION ACCOUNT JAN 2025 - MAR 2025 APR 2025 - JUN 2025 JUL 2025 - SEP 2025 OCT 1 - NOV 22 2025 TOTAL </w:t>
      </w:r>
    </w:p>
    <w:p w:rsidR="00000000" w:rsidDel="00000000" w:rsidP="00000000" w:rsidRDefault="00000000" w:rsidRPr="00000000" w14:paraId="00000071">
      <w:pPr>
        <w:widowControl w:val="0"/>
        <w:spacing w:before="288.3203125" w:lineRule="auto"/>
        <w:ind w:left="13.860015869140625"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Income </w:t>
      </w:r>
    </w:p>
    <w:p w:rsidR="00000000" w:rsidDel="00000000" w:rsidP="00000000" w:rsidRDefault="00000000" w:rsidRPr="00000000" w14:paraId="00000072">
      <w:pPr>
        <w:widowControl w:val="0"/>
        <w:spacing w:before="42.939453125" w:lineRule="auto"/>
        <w:ind w:left="1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Area Donations </w:t>
      </w:r>
    </w:p>
    <w:p w:rsidR="00000000" w:rsidDel="00000000" w:rsidP="00000000" w:rsidRDefault="00000000" w:rsidRPr="00000000" w14:paraId="00000073">
      <w:pPr>
        <w:widowControl w:val="0"/>
        <w:spacing w:before="42.940673828125" w:line="281.4258670806885" w:lineRule="auto"/>
        <w:ind w:left="120" w:right="-7.96142578125" w:firstLine="0"/>
        <w:jc w:val="right"/>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Fox Valley Area Donation 800.00 400.00 1,200.00 Illinois Valley Area Donations 150.00 100.00 50.00 300.00 Joliet Area Donations 151.65 194.56 56.00 160.73 562.94 Lake Borderline Area Donations 750.83 430.00 1,180.83 Mid City Area Donations 300.00 300.00 300.00 900.00 Near West Suburbs Area Donation 300.00 600.00 300.00 1,200.00 North City Area Donations 828.55 237.13 650.97 262.12 1,978.77 Rock River Area Donations 72.00 150.00 100.00 322.00 South City Area Donations 400.00 400.00 800.00 South Suburbs Area Donations 1,000.00 900.00 2,408.00 600.00 4,908.00 South West Area Donations 2,188.98 1,735.63 292.64 193.50 4,410.75 We Do Recover Area Donations 629.16 267.55 746.29 241.21 1,884.21 West Suburbs Area 946.36 784.77 1,422.99 434.13 3,588.25 </w:t>
      </w:r>
      <w:r w:rsidDel="00000000" w:rsidR="00000000" w:rsidRPr="00000000">
        <w:rPr>
          <w:rFonts w:ascii="Arial" w:cs="Arial" w:eastAsia="Arial" w:hAnsi="Arial"/>
          <w:b w:val="1"/>
          <w:bCs w:val="1"/>
          <w:sz w:val="18"/>
          <w:szCs w:val="18"/>
          <w:rtl w:val="0"/>
        </w:rPr>
        <w:t xml:space="preserve">Total for Area Donations 6,616.70 6,570.47 7,506.89 2,541.69 $23,235.75 </w:t>
      </w:r>
    </w:p>
    <w:p w:rsidR="00000000" w:rsidDel="00000000" w:rsidP="00000000" w:rsidRDefault="00000000" w:rsidRPr="00000000" w14:paraId="00000074">
      <w:pPr>
        <w:widowControl w:val="0"/>
        <w:spacing w:before="86.8701171875" w:line="283.77588272094727" w:lineRule="auto"/>
        <w:ind w:left="120" w:right="-7.98095703125" w:firstLine="0"/>
        <w:jc w:val="right"/>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Other Donations 287.22 205.30 276.25 106.42 $875.19 CRC 56,983.32 3,009.00 59,992.32 </w:t>
      </w:r>
      <w:r w:rsidDel="00000000" w:rsidR="00000000" w:rsidRPr="00000000">
        <w:rPr>
          <w:rFonts w:ascii="Arial" w:cs="Arial" w:eastAsia="Arial" w:hAnsi="Arial"/>
          <w:b w:val="1"/>
          <w:bCs w:val="1"/>
          <w:sz w:val="18"/>
          <w:szCs w:val="18"/>
          <w:rtl w:val="0"/>
        </w:rPr>
        <w:t xml:space="preserve">Total for Other Donations 57,270.54 205.30 3,285.25 106.42 $60,867.51 </w:t>
      </w:r>
    </w:p>
    <w:p w:rsidR="00000000" w:rsidDel="00000000" w:rsidP="00000000" w:rsidRDefault="00000000" w:rsidRPr="00000000" w14:paraId="00000075">
      <w:pPr>
        <w:widowControl w:val="0"/>
        <w:spacing w:before="90.107421875"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Total for Income 63,887.24 6,775.77 10,792.14 2,648.11 $84,103.26 </w:t>
      </w:r>
    </w:p>
    <w:p w:rsidR="00000000" w:rsidDel="00000000" w:rsidP="00000000" w:rsidRDefault="00000000" w:rsidRPr="00000000" w14:paraId="00000076">
      <w:pPr>
        <w:widowControl w:val="0"/>
        <w:spacing w:before="163.9404296875" w:lineRule="auto"/>
        <w:ind w:left="5.4000091552734375"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Cost of Sales </w:t>
      </w:r>
    </w:p>
    <w:p w:rsidR="00000000" w:rsidDel="00000000" w:rsidP="00000000" w:rsidRDefault="00000000" w:rsidRPr="00000000" w14:paraId="00000077">
      <w:pPr>
        <w:widowControl w:val="0"/>
        <w:spacing w:before="47.940673828125"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Gross Profit 63,887.24 6,775.77 10,792.14 2,648.11 $84,103.26 </w:t>
      </w:r>
    </w:p>
    <w:p w:rsidR="00000000" w:rsidDel="00000000" w:rsidP="00000000" w:rsidRDefault="00000000" w:rsidRPr="00000000" w14:paraId="00000078">
      <w:pPr>
        <w:widowControl w:val="0"/>
        <w:spacing w:before="163.939208984375" w:lineRule="auto"/>
        <w:ind w:left="12.960014343261719"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Expenses </w:t>
      </w:r>
    </w:p>
    <w:p w:rsidR="00000000" w:rsidDel="00000000" w:rsidP="00000000" w:rsidRDefault="00000000" w:rsidRPr="00000000" w14:paraId="00000079">
      <w:pPr>
        <w:widowControl w:val="0"/>
        <w:spacing w:before="42.940673828125" w:line="280.99854469299316" w:lineRule="auto"/>
        <w:ind w:left="125.40000915527344" w:right="-7.96142578125" w:firstLine="5.4000091552734375"/>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Bank Service Charges 29.95 15.05 30.10 12.52 87.62 Communications 612.33 558.21 441.65 417.84 2,030.03 Donations 1,650.00 27,500.00 500.00 $29,650.00 </w:t>
      </w:r>
    </w:p>
    <w:p w:rsidR="00000000" w:rsidDel="00000000" w:rsidP="00000000" w:rsidRDefault="00000000" w:rsidRPr="00000000" w14:paraId="0000007A">
      <w:pPr>
        <w:widowControl w:val="0"/>
        <w:spacing w:before="12.191162109375" w:line="286.55216217041016" w:lineRule="auto"/>
        <w:ind w:left="120" w:right="-7.98095703125" w:firstLine="71.1600112915039"/>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NAWS Donation 1,223.34 661.67 15,677.58 778.31 18,340.90 </w:t>
      </w:r>
      <w:r w:rsidDel="00000000" w:rsidR="00000000" w:rsidRPr="00000000">
        <w:rPr>
          <w:rFonts w:ascii="Arial" w:cs="Arial" w:eastAsia="Arial" w:hAnsi="Arial"/>
          <w:b w:val="1"/>
          <w:bCs w:val="1"/>
          <w:sz w:val="18"/>
          <w:szCs w:val="18"/>
          <w:rtl w:val="0"/>
        </w:rPr>
        <w:t xml:space="preserve">Total for Donations 2,873.34 28,161.67 15,677.58 1,278.31 $47,990.90 </w:t>
      </w:r>
    </w:p>
    <w:p w:rsidR="00000000" w:rsidDel="00000000" w:rsidP="00000000" w:rsidRDefault="00000000" w:rsidRPr="00000000" w14:paraId="0000007B">
      <w:pPr>
        <w:widowControl w:val="0"/>
        <w:spacing w:before="83.026123046875" w:line="280.9986877441406" w:lineRule="auto"/>
        <w:ind w:left="130.62000274658203" w:right="-7.98095703125" w:firstLine="1.440010070800781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Dues &amp; Subscriptions 668.60 645.21 1,313.81 Fees and Permits 57.50 57.50 Insurance Expense 2,485.50 2,485.50 Literature 1,950.00 1,950.00 Meals and Refreshments 808.78 808.78 Merchandise 733.75 733.75 Printing/Copying 22.59 22.59 Professional Fees 37.50 22.50 1,120.00 $1,180.00 Accounting Services 500.00 500.00 </w:t>
      </w:r>
    </w:p>
    <w:p w:rsidR="00000000" w:rsidDel="00000000" w:rsidP="00000000" w:rsidRDefault="00000000" w:rsidRPr="00000000" w14:paraId="0000007C">
      <w:pPr>
        <w:widowControl w:val="0"/>
        <w:spacing w:before="12.18994140625" w:line="286.55253410339355" w:lineRule="auto"/>
        <w:ind w:left="120" w:right="-7.98095703125" w:firstLine="71.1600112915039"/>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Legal Services 133.60 133.60 </w:t>
      </w:r>
      <w:r w:rsidDel="00000000" w:rsidR="00000000" w:rsidRPr="00000000">
        <w:rPr>
          <w:rFonts w:ascii="Arial" w:cs="Arial" w:eastAsia="Arial" w:hAnsi="Arial"/>
          <w:b w:val="1"/>
          <w:bCs w:val="1"/>
          <w:sz w:val="18"/>
          <w:szCs w:val="18"/>
          <w:rtl w:val="0"/>
        </w:rPr>
        <w:t xml:space="preserve">Total for Professional Fees 500.00 171.10 22.50 1,120.00 $1,813.60 </w:t>
      </w:r>
    </w:p>
    <w:p w:rsidR="00000000" w:rsidDel="00000000" w:rsidP="00000000" w:rsidRDefault="00000000" w:rsidRPr="00000000" w14:paraId="0000007D">
      <w:pPr>
        <w:widowControl w:val="0"/>
        <w:spacing w:before="83.026123046875" w:line="280.99854469299316" w:lineRule="auto"/>
        <w:ind w:left="120" w:right="-7.840576171875" w:firstLine="13.32000732421875"/>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Rent Expense 2,010.00 2,010.00 2,010.00 670.00 6,700.00 Repairs and Maintenance 230.00 100.00 330.00 Travel Expense 85.93 $85.93 </w:t>
      </w:r>
    </w:p>
    <w:p w:rsidR="00000000" w:rsidDel="00000000" w:rsidP="00000000" w:rsidRDefault="00000000" w:rsidRPr="00000000" w14:paraId="0000007E">
      <w:pPr>
        <w:widowControl w:val="0"/>
        <w:spacing w:before="12.1905517578125" w:line="282.8498840332031" w:lineRule="auto"/>
        <w:ind w:left="120" w:right="-7.98095703125" w:firstLine="0"/>
        <w:jc w:val="right"/>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Airfare 236.96 236.96 Automobile Expense 103.08 142.08 245.16 Lodging 960.14 355.72 1,315.86 </w:t>
      </w:r>
      <w:r w:rsidDel="00000000" w:rsidR="00000000" w:rsidRPr="00000000">
        <w:rPr>
          <w:rFonts w:ascii="Arial" w:cs="Arial" w:eastAsia="Arial" w:hAnsi="Arial"/>
          <w:b w:val="1"/>
          <w:bCs w:val="1"/>
          <w:sz w:val="18"/>
          <w:szCs w:val="18"/>
          <w:rtl w:val="0"/>
        </w:rPr>
        <w:t xml:space="preserve">Total for Travel Expense 1,063.22 236.96 583.73 $1,883.91 </w:t>
      </w:r>
    </w:p>
    <w:p w:rsidR="00000000" w:rsidDel="00000000" w:rsidP="00000000" w:rsidRDefault="00000000" w:rsidRPr="00000000" w14:paraId="0000007F">
      <w:pPr>
        <w:widowControl w:val="0"/>
        <w:spacing w:before="90.80322265625" w:line="415.3886032104492" w:lineRule="auto"/>
        <w:ind w:left="9.900016784667969" w:right="-7.96142578125"/>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Total for Expenses 11,369.46 33,871.59 19,410.77 3,556.17 $68,207.99 Net Operating Income 52,517.78 -27,095.82 -8,618.63 -908.06 $15,895.27 </w:t>
      </w:r>
    </w:p>
    <w:p w:rsidR="00000000" w:rsidDel="00000000" w:rsidP="00000000" w:rsidRDefault="00000000" w:rsidRPr="00000000" w14:paraId="00000080">
      <w:pPr>
        <w:widowControl w:val="0"/>
        <w:spacing w:before="32.398681640625" w:lineRule="auto"/>
        <w:ind w:left="4.50000762939453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Other Income </w:t>
      </w:r>
    </w:p>
    <w:p w:rsidR="00000000" w:rsidDel="00000000" w:rsidP="00000000" w:rsidRDefault="00000000" w:rsidRPr="00000000" w14:paraId="00000081">
      <w:pPr>
        <w:widowControl w:val="0"/>
        <w:spacing w:before="42.9400634765625" w:lineRule="auto"/>
        <w:ind w:left="4.50000762939453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Other Expenses </w:t>
      </w:r>
    </w:p>
    <w:p w:rsidR="00000000" w:rsidDel="00000000" w:rsidP="00000000" w:rsidRDefault="00000000" w:rsidRPr="00000000" w14:paraId="00000082">
      <w:pPr>
        <w:widowControl w:val="0"/>
        <w:spacing w:before="47.94036865234375" w:lineRule="auto"/>
        <w:ind w:left="9.900016784667969"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Net Other Income </w:t>
      </w:r>
    </w:p>
    <w:p w:rsidR="00000000" w:rsidDel="00000000" w:rsidP="00000000" w:rsidRDefault="00000000" w:rsidRPr="00000000" w14:paraId="00000083">
      <w:pPr>
        <w:widowControl w:val="0"/>
        <w:spacing w:before="163.939208984375"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Net Income 52,517.78 -27,095.82 -8,618.63 -908.06 $15,895.27</w:t>
      </w:r>
    </w:p>
    <w:p w:rsidR="00000000" w:rsidDel="00000000" w:rsidP="00000000" w:rsidRDefault="00000000" w:rsidRPr="00000000" w14:paraId="0000008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5">
      <w:pPr>
        <w:ind w:left="108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 the price is still $1.25.</w:t>
      </w:r>
    </w:p>
    <w:p w:rsidR="00000000" w:rsidDel="00000000" w:rsidP="00000000" w:rsidRDefault="00000000" w:rsidRPr="00000000" w14:paraId="00000086">
      <w:pPr>
        <w:ind w:left="108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CRCXXXVIII CHAIR REPORT</w:t>
      </w:r>
    </w:p>
    <w:p w:rsidR="00000000" w:rsidDel="00000000" w:rsidP="00000000" w:rsidRDefault="00000000" w:rsidRPr="00000000" w14:paraId="0000008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November 23rd – Regional Meeting</w:t>
      </w:r>
    </w:p>
    <w:p w:rsidR="00000000" w:rsidDel="00000000" w:rsidP="00000000" w:rsidRDefault="00000000" w:rsidRPr="00000000" w14:paraId="00000089">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Attended our Board of Directors meeting on November 6th for progress and update report with all CRC committees and activities.</w:t>
      </w:r>
    </w:p>
    <w:p w:rsidR="00000000" w:rsidDel="00000000" w:rsidP="00000000" w:rsidRDefault="00000000" w:rsidRPr="00000000" w14:paraId="0000008B">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Our Sponsor-Sponsee Luncheon was held on October 26th. We had a great success, great turnout with members in the fellowship, and we also had ticket sales of 405 tickets.</w:t>
      </w:r>
    </w:p>
    <w:p w:rsidR="00000000" w:rsidDel="00000000" w:rsidP="00000000" w:rsidRDefault="00000000" w:rsidRPr="00000000" w14:paraId="0000008D">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CRC had their November elections. It was really sad and disappointing that we do not get any involvement from the fellowship and our members to serve at no capacity. However, as CRC Chair, I do not have a vote of confidence in our current Vice Chair and her involvement with CRCXXXVIII.</w:t>
      </w:r>
    </w:p>
    <w:p w:rsidR="00000000" w:rsidDel="00000000" w:rsidP="00000000" w:rsidRDefault="00000000" w:rsidRPr="00000000" w14:paraId="0000008F">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Our newly elected CRC 39 Vice Chair is Darryl D.</w:t>
      </w:r>
    </w:p>
    <w:p w:rsidR="00000000" w:rsidDel="00000000" w:rsidP="00000000" w:rsidRDefault="00000000" w:rsidRPr="00000000" w14:paraId="00000091">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As of November 21st, our online sales are as follows:</w:t>
      </w:r>
    </w:p>
    <w:p w:rsidR="00000000" w:rsidDel="00000000" w:rsidP="00000000" w:rsidRDefault="00000000" w:rsidRPr="00000000" w14:paraId="0000009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Full bundle package sales: 26 total</w:t>
      </w:r>
    </w:p>
    <w:p w:rsidR="00000000" w:rsidDel="00000000" w:rsidP="00000000" w:rsidRDefault="00000000" w:rsidRPr="00000000" w14:paraId="0000009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Partial bundles: 26 total</w:t>
      </w:r>
    </w:p>
    <w:p w:rsidR="00000000" w:rsidDel="00000000" w:rsidP="00000000" w:rsidRDefault="00000000" w:rsidRPr="00000000" w14:paraId="0000009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Comedy show sales: 30 total</w:t>
      </w:r>
    </w:p>
    <w:p w:rsidR="00000000" w:rsidDel="00000000" w:rsidP="00000000" w:rsidRDefault="00000000" w:rsidRPr="00000000" w14:paraId="0000009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(Numbers may have changed.)</w:t>
      </w:r>
    </w:p>
    <w:p w:rsidR="00000000" w:rsidDel="00000000" w:rsidP="00000000" w:rsidRDefault="00000000" w:rsidRPr="00000000" w14:paraId="00000097">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As of November 21st, our New Year’s Eve party ticket sales are at 42.</w:t>
      </w:r>
    </w:p>
    <w:p w:rsidR="00000000" w:rsidDel="00000000" w:rsidP="00000000" w:rsidRDefault="00000000" w:rsidRPr="00000000" w14:paraId="00000099">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A">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CRC policy has been completed and distributed. All are welcome, and the Regional Facilitator will have a copy for the archives.</w:t>
      </w:r>
    </w:p>
    <w:p w:rsidR="00000000" w:rsidDel="00000000" w:rsidP="00000000" w:rsidRDefault="00000000" w:rsidRPr="00000000" w14:paraId="0000009B">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C">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CRC Chair would like to make a request to the Region to purchase 50 newcomer registrations.</w:t>
      </w:r>
    </w:p>
    <w:p w:rsidR="00000000" w:rsidDel="00000000" w:rsidP="00000000" w:rsidRDefault="00000000" w:rsidRPr="00000000" w14:paraId="0000009D">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E">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Our current registration sales are at 723. That number may have changed since this date (11/21/2025).</w:t>
      </w:r>
    </w:p>
    <w:p w:rsidR="00000000" w:rsidDel="00000000" w:rsidP="00000000" w:rsidRDefault="00000000" w:rsidRPr="00000000" w14:paraId="0000009F">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Our current bank balance as of November 21st is $46,224.13.</w:t>
      </w:r>
    </w:p>
    <w:p w:rsidR="00000000" w:rsidDel="00000000" w:rsidP="00000000" w:rsidRDefault="00000000" w:rsidRPr="00000000" w14:paraId="000000A1">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2">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Yours in Service,</w:t>
      </w:r>
    </w:p>
    <w:p w:rsidR="00000000" w:rsidDel="00000000" w:rsidP="00000000" w:rsidRDefault="00000000" w:rsidRPr="00000000" w14:paraId="000000A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Paul C.</w:t>
      </w:r>
    </w:p>
    <w:p w:rsidR="00000000" w:rsidDel="00000000" w:rsidP="00000000" w:rsidRDefault="00000000" w:rsidRPr="00000000" w14:paraId="000000A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CRCXXXVIII Chair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widowControl w:val="0"/>
        <w:ind w:left="1461.9821166992188" w:firstLine="0"/>
        <w:rPr>
          <w:rFonts w:ascii="Calibri" w:cs="Calibri" w:eastAsia="Calibri" w:hAnsi="Calibri"/>
          <w:b w:val="1"/>
          <w:bCs w:val="1"/>
          <w:sz w:val="31.889488220214844"/>
          <w:szCs w:val="31.889488220214844"/>
        </w:rPr>
      </w:pPr>
      <w:r w:rsidDel="00000000" w:rsidR="00000000" w:rsidRPr="00000000">
        <w:rPr>
          <w:rFonts w:ascii="Calibri" w:cs="Calibri" w:eastAsia="Calibri" w:hAnsi="Calibri"/>
          <w:b w:val="1"/>
          <w:bCs w:val="1"/>
          <w:sz w:val="31.889488220214844"/>
          <w:szCs w:val="31.889488220214844"/>
          <w:rtl w:val="0"/>
        </w:rPr>
        <w:t xml:space="preserve">Financial Manager Report: September-2025  </w:t>
      </w:r>
    </w:p>
    <w:p w:rsidR="00000000" w:rsidDel="00000000" w:rsidP="00000000" w:rsidRDefault="00000000" w:rsidRPr="00000000" w14:paraId="000000A8">
      <w:pPr>
        <w:widowControl w:val="0"/>
        <w:spacing w:before="851.75537109375" w:lineRule="auto"/>
        <w:ind w:left="1462.4778747558594" w:firstLine="0"/>
        <w:rPr>
          <w:rFonts w:ascii="Arial" w:cs="Arial" w:eastAsia="Arial" w:hAnsi="Arial"/>
          <w:b w:val="1"/>
          <w:bCs w:val="1"/>
          <w:sz w:val="22.058860778808594"/>
          <w:szCs w:val="22.058860778808594"/>
        </w:rPr>
      </w:pPr>
      <w:r w:rsidDel="00000000" w:rsidR="00000000" w:rsidRPr="00000000">
        <w:rPr>
          <w:rFonts w:ascii="Arial" w:cs="Arial" w:eastAsia="Arial" w:hAnsi="Arial"/>
          <w:sz w:val="22.058860778808594"/>
          <w:szCs w:val="22.058860778808594"/>
          <w:rtl w:val="0"/>
        </w:rPr>
        <w:t xml:space="preserve">1. </w:t>
      </w:r>
      <w:r w:rsidDel="00000000" w:rsidR="00000000" w:rsidRPr="00000000">
        <w:rPr>
          <w:rFonts w:ascii="Arial" w:cs="Arial" w:eastAsia="Arial" w:hAnsi="Arial"/>
          <w:b w:val="1"/>
          <w:bCs w:val="1"/>
          <w:sz w:val="22.058860778808594"/>
          <w:szCs w:val="22.058860778808594"/>
          <w:u w:val="single"/>
          <w:rtl w:val="0"/>
        </w:rPr>
        <w:t xml:space="preserve">NAWS Price Increase: </w:t>
      </w:r>
      <w:r w:rsidDel="00000000" w:rsidR="00000000" w:rsidRPr="00000000">
        <w:rPr>
          <w:rFonts w:ascii="Arial" w:cs="Arial" w:eastAsia="Arial" w:hAnsi="Arial"/>
          <w:b w:val="1"/>
          <w:bCs w:val="1"/>
          <w:sz w:val="22.058860778808594"/>
          <w:szCs w:val="22.058860778808594"/>
          <w:rtl w:val="0"/>
        </w:rPr>
        <w:t xml:space="preserve"> </w:t>
      </w:r>
    </w:p>
    <w:p w:rsidR="00000000" w:rsidDel="00000000" w:rsidP="00000000" w:rsidRDefault="00000000" w:rsidRPr="00000000" w14:paraId="000000A9">
      <w:pPr>
        <w:widowControl w:val="0"/>
        <w:spacing w:before="35.372314453125" w:line="266.09052658081055" w:lineRule="auto"/>
        <w:ind w:left="1806.3902282714844" w:right="28.795166015625" w:firstLine="10.1373291015625"/>
        <w:rPr>
          <w:rFonts w:ascii="Arial" w:cs="Arial" w:eastAsia="Arial" w:hAnsi="Arial"/>
          <w:sz w:val="22.058860778808594"/>
          <w:szCs w:val="22.058860778808594"/>
        </w:rPr>
      </w:pPr>
      <w:r w:rsidDel="00000000" w:rsidR="00000000" w:rsidRPr="00000000">
        <w:rPr>
          <w:rFonts w:ascii="Arial" w:cs="Arial" w:eastAsia="Arial" w:hAnsi="Arial"/>
          <w:sz w:val="22.058860778808594"/>
          <w:szCs w:val="22.058860778808594"/>
          <w:rtl w:val="0"/>
        </w:rPr>
        <w:t xml:space="preserve">Many of you may have seen the announcement from NAWS that the pricing for literature will  go up 15% across the board on January 1st. The CSO will have no choice but to increase  its prices as well. Please let your lit chairs know that December will be the last time to  purchase at the current prices. This is not a CSO decision, but a World Service decision.  </w:t>
      </w:r>
    </w:p>
    <w:p w:rsidR="00000000" w:rsidDel="00000000" w:rsidP="00000000" w:rsidRDefault="00000000" w:rsidRPr="00000000" w14:paraId="000000AA">
      <w:pPr>
        <w:widowControl w:val="0"/>
        <w:spacing w:before="304.193115234375" w:lineRule="auto"/>
        <w:ind w:left="1447.4824523925781" w:firstLine="0"/>
        <w:rPr>
          <w:rFonts w:ascii="Arial" w:cs="Arial" w:eastAsia="Arial" w:hAnsi="Arial"/>
          <w:b w:val="1"/>
          <w:bCs w:val="1"/>
          <w:sz w:val="22.058860778808594"/>
          <w:szCs w:val="22.058860778808594"/>
        </w:rPr>
      </w:pPr>
      <w:r w:rsidDel="00000000" w:rsidR="00000000" w:rsidRPr="00000000">
        <w:rPr>
          <w:rFonts w:ascii="Arial" w:cs="Arial" w:eastAsia="Arial" w:hAnsi="Arial"/>
          <w:sz w:val="22.058860778808594"/>
          <w:szCs w:val="22.058860778808594"/>
          <w:rtl w:val="0"/>
        </w:rPr>
        <w:t xml:space="preserve">2. </w:t>
      </w:r>
      <w:r w:rsidDel="00000000" w:rsidR="00000000" w:rsidRPr="00000000">
        <w:rPr>
          <w:rFonts w:ascii="Arial" w:cs="Arial" w:eastAsia="Arial" w:hAnsi="Arial"/>
          <w:b w:val="1"/>
          <w:bCs w:val="1"/>
          <w:sz w:val="22.058860778808594"/>
          <w:szCs w:val="22.058860778808594"/>
          <w:u w:val="single"/>
          <w:rtl w:val="0"/>
        </w:rPr>
        <w:t xml:space="preserve">Financial Report: </w:t>
      </w:r>
      <w:r w:rsidDel="00000000" w:rsidR="00000000" w:rsidRPr="00000000">
        <w:rPr>
          <w:rFonts w:ascii="Arial" w:cs="Arial" w:eastAsia="Arial" w:hAnsi="Arial"/>
          <w:b w:val="1"/>
          <w:bCs w:val="1"/>
          <w:sz w:val="22.058860778808594"/>
          <w:szCs w:val="22.058860778808594"/>
          <w:rtl w:val="0"/>
        </w:rPr>
        <w:t xml:space="preserve"> </w:t>
      </w:r>
    </w:p>
    <w:p w:rsidR="00000000" w:rsidDel="00000000" w:rsidP="00000000" w:rsidRDefault="00000000" w:rsidRPr="00000000" w14:paraId="000000AB">
      <w:pPr>
        <w:widowControl w:val="0"/>
        <w:spacing w:before="35.37353515625" w:line="265.80047607421875" w:lineRule="auto"/>
        <w:ind w:left="1805.7290649414062" w:firstLine="4.84832763671875"/>
        <w:rPr>
          <w:rFonts w:ascii="Arial" w:cs="Arial" w:eastAsia="Arial" w:hAnsi="Arial"/>
          <w:sz w:val="22.058860778808594"/>
          <w:szCs w:val="22.058860778808594"/>
        </w:rPr>
      </w:pPr>
      <w:r w:rsidDel="00000000" w:rsidR="00000000" w:rsidRPr="00000000">
        <w:rPr>
          <w:rFonts w:ascii="Arial" w:cs="Arial" w:eastAsia="Arial" w:hAnsi="Arial"/>
          <w:sz w:val="22.058860778808594"/>
          <w:szCs w:val="22.058860778808594"/>
          <w:rtl w:val="0"/>
        </w:rPr>
        <w:t xml:space="preserve">CSO Sales are improved since the last regional meeting although September is slow. The  CSO operated at a near break-even net income for July and August. We have a current  account balance as of 9/25/25 is $2633.69. Our balance due to NAWS was $4719.21 that is  not due until November. We have approved an additional order that will go in next week for  $7000 that will be due in January. Sales at MACNA came in at about half of what we  expected and the CSO did not make money at that convention.  </w:t>
      </w:r>
    </w:p>
    <w:p w:rsidR="00000000" w:rsidDel="00000000" w:rsidP="00000000" w:rsidRDefault="00000000" w:rsidRPr="00000000" w14:paraId="000000AC">
      <w:pPr>
        <w:widowControl w:val="0"/>
        <w:spacing w:before="304.4598388671875" w:lineRule="auto"/>
        <w:ind w:left="1447.0616149902344" w:firstLine="0"/>
        <w:rPr>
          <w:rFonts w:ascii="Arial" w:cs="Arial" w:eastAsia="Arial" w:hAnsi="Arial"/>
          <w:b w:val="1"/>
          <w:bCs w:val="1"/>
          <w:sz w:val="22.058860778808594"/>
          <w:szCs w:val="22.058860778808594"/>
        </w:rPr>
      </w:pPr>
      <w:r w:rsidDel="00000000" w:rsidR="00000000" w:rsidRPr="00000000">
        <w:rPr>
          <w:rFonts w:ascii="Arial" w:cs="Arial" w:eastAsia="Arial" w:hAnsi="Arial"/>
          <w:sz w:val="22.058860778808594"/>
          <w:szCs w:val="22.058860778808594"/>
          <w:rtl w:val="0"/>
        </w:rPr>
        <w:t xml:space="preserve">3. </w:t>
      </w:r>
      <w:r w:rsidDel="00000000" w:rsidR="00000000" w:rsidRPr="00000000">
        <w:rPr>
          <w:rFonts w:ascii="Arial" w:cs="Arial" w:eastAsia="Arial" w:hAnsi="Arial"/>
          <w:b w:val="1"/>
          <w:bCs w:val="1"/>
          <w:sz w:val="22.058860778808594"/>
          <w:szCs w:val="22.058860778808594"/>
          <w:u w:val="single"/>
          <w:rtl w:val="0"/>
        </w:rPr>
        <w:t xml:space="preserve">Budget Projections:</w:t>
      </w:r>
      <w:r w:rsidDel="00000000" w:rsidR="00000000" w:rsidRPr="00000000">
        <w:rPr>
          <w:rFonts w:ascii="Arial" w:cs="Arial" w:eastAsia="Arial" w:hAnsi="Arial"/>
          <w:b w:val="1"/>
          <w:bCs w:val="1"/>
          <w:sz w:val="22.058860778808594"/>
          <w:szCs w:val="22.058860778808594"/>
          <w:rtl w:val="0"/>
        </w:rPr>
        <w:t xml:space="preserve">  </w:t>
      </w:r>
    </w:p>
    <w:p w:rsidR="00000000" w:rsidDel="00000000" w:rsidP="00000000" w:rsidRDefault="00000000" w:rsidRPr="00000000" w14:paraId="000000AD">
      <w:pPr>
        <w:widowControl w:val="0"/>
        <w:spacing w:before="35.3729248046875" w:line="265.36548614501953" w:lineRule="auto"/>
        <w:ind w:left="1803.0845642089844" w:right="19.1943359375" w:firstLine="1.76300048828125"/>
        <w:rPr>
          <w:rFonts w:ascii="Arial" w:cs="Arial" w:eastAsia="Arial" w:hAnsi="Arial"/>
          <w:sz w:val="22.058860778808594"/>
          <w:szCs w:val="22.058860778808594"/>
        </w:rPr>
      </w:pPr>
      <w:r w:rsidDel="00000000" w:rsidR="00000000" w:rsidRPr="00000000">
        <w:rPr>
          <w:rFonts w:ascii="Arial" w:cs="Arial" w:eastAsia="Arial" w:hAnsi="Arial"/>
          <w:sz w:val="22.058860778808594"/>
          <w:szCs w:val="22.058860778808594"/>
          <w:rtl w:val="0"/>
        </w:rPr>
        <w:t xml:space="preserve">With the down-swing of CSO sales at conventions and at the store, it is unlikely we will meet  our budget for the year. My position that the CSO can’t support a higher rent as reported at  the last regional meeting has not changed and needs to be restated here. Should we find a  place to move and the rent is higher, we will need additional regional support to meet that  financial obligation.  </w:t>
      </w:r>
    </w:p>
    <w:p w:rsidR="00000000" w:rsidDel="00000000" w:rsidP="00000000" w:rsidRDefault="00000000" w:rsidRPr="00000000" w14:paraId="000000AE">
      <w:pPr>
        <w:widowControl w:val="0"/>
        <w:spacing w:before="304.859619140625" w:lineRule="auto"/>
        <w:ind w:left="1446.1698913574219" w:firstLine="0"/>
        <w:rPr>
          <w:rFonts w:ascii="Arial" w:cs="Arial" w:eastAsia="Arial" w:hAnsi="Arial"/>
          <w:b w:val="1"/>
          <w:bCs w:val="1"/>
          <w:sz w:val="22.058860778808594"/>
          <w:szCs w:val="22.058860778808594"/>
        </w:rPr>
      </w:pPr>
      <w:r w:rsidDel="00000000" w:rsidR="00000000" w:rsidRPr="00000000">
        <w:rPr>
          <w:rFonts w:ascii="Arial" w:cs="Arial" w:eastAsia="Arial" w:hAnsi="Arial"/>
          <w:sz w:val="22.058860778808594"/>
          <w:szCs w:val="22.058860778808594"/>
          <w:rtl w:val="0"/>
        </w:rPr>
        <w:t xml:space="preserve">4. </w:t>
      </w:r>
      <w:r w:rsidDel="00000000" w:rsidR="00000000" w:rsidRPr="00000000">
        <w:rPr>
          <w:rFonts w:ascii="Arial" w:cs="Arial" w:eastAsia="Arial" w:hAnsi="Arial"/>
          <w:b w:val="1"/>
          <w:bCs w:val="1"/>
          <w:sz w:val="22.058860778808594"/>
          <w:szCs w:val="22.058860778808594"/>
          <w:u w:val="single"/>
          <w:rtl w:val="0"/>
        </w:rPr>
        <w:t xml:space="preserve">Request for Banking EIN: </w:t>
      </w:r>
      <w:r w:rsidDel="00000000" w:rsidR="00000000" w:rsidRPr="00000000">
        <w:rPr>
          <w:rFonts w:ascii="Arial" w:cs="Arial" w:eastAsia="Arial" w:hAnsi="Arial"/>
          <w:b w:val="1"/>
          <w:bCs w:val="1"/>
          <w:sz w:val="22.058860778808594"/>
          <w:szCs w:val="22.058860778808594"/>
          <w:rtl w:val="0"/>
        </w:rPr>
        <w:t xml:space="preserve"> </w:t>
      </w:r>
    </w:p>
    <w:p w:rsidR="00000000" w:rsidDel="00000000" w:rsidP="00000000" w:rsidRDefault="00000000" w:rsidRPr="00000000" w14:paraId="000000AF">
      <w:pPr>
        <w:widowControl w:val="0"/>
        <w:spacing w:before="37.7728271484375" w:line="265.72803497314453" w:lineRule="auto"/>
        <w:ind w:left="1806.8309020996094" w:right="98.392333984375" w:firstLine="15.206146240234375"/>
        <w:rPr>
          <w:rFonts w:ascii="Arial" w:cs="Arial" w:eastAsia="Arial" w:hAnsi="Arial"/>
          <w:sz w:val="22.058860778808594"/>
          <w:szCs w:val="22.058860778808594"/>
        </w:rPr>
      </w:pPr>
      <w:r w:rsidDel="00000000" w:rsidR="00000000" w:rsidRPr="00000000">
        <w:rPr>
          <w:rFonts w:ascii="Arial" w:cs="Arial" w:eastAsia="Arial" w:hAnsi="Arial"/>
          <w:sz w:val="22.058860778808594"/>
          <w:szCs w:val="22.058860778808594"/>
          <w:rtl w:val="0"/>
        </w:rPr>
        <w:t xml:space="preserve">I am posting in the chat a letter that should go back to your areas. It has come to our  attention that there are still areas, convention committees, and groups that are using the  CSO tax ID number on their bank accounts. This can create big legal and financial  complications for the CSO. We need to track and record the tax IDs associated with every  bank account in the Region to either manage the account activity for tax purposes or get  new accounts set up using a different tax ID. It is imperative that we collect and correct this  information before the end of the year.  </w:t>
      </w:r>
    </w:p>
    <w:p w:rsidR="00000000" w:rsidDel="00000000" w:rsidP="00000000" w:rsidRDefault="00000000" w:rsidRPr="00000000" w14:paraId="000000B0">
      <w:pPr>
        <w:widowControl w:val="0"/>
        <w:spacing w:before="623.7255859375" w:lineRule="auto"/>
        <w:ind w:left="1444.6273803710938" w:firstLine="0"/>
        <w:rPr>
          <w:rFonts w:ascii="Arial" w:cs="Arial" w:eastAsia="Arial" w:hAnsi="Arial"/>
          <w:sz w:val="22.058860778808594"/>
          <w:szCs w:val="22.058860778808594"/>
        </w:rPr>
      </w:pPr>
      <w:r w:rsidDel="00000000" w:rsidR="00000000" w:rsidRPr="00000000">
        <w:rPr>
          <w:rFonts w:ascii="Arial" w:cs="Arial" w:eastAsia="Arial" w:hAnsi="Arial"/>
          <w:sz w:val="22.058860778808594"/>
          <w:szCs w:val="22.058860778808594"/>
          <w:rtl w:val="0"/>
        </w:rPr>
        <w:t xml:space="preserve">Thank you for allowing me to serve.  </w:t>
      </w:r>
    </w:p>
    <w:p w:rsidR="00000000" w:rsidDel="00000000" w:rsidP="00000000" w:rsidRDefault="00000000" w:rsidRPr="00000000" w14:paraId="000000B1">
      <w:pPr>
        <w:widowControl w:val="0"/>
        <w:ind w:left="1460.0537109375" w:firstLine="0"/>
        <w:rPr>
          <w:rFonts w:ascii="Arial" w:cs="Arial" w:eastAsia="Arial" w:hAnsi="Arial"/>
          <w:sz w:val="22.058860778808594"/>
          <w:szCs w:val="22.058860778808594"/>
        </w:rPr>
      </w:pPr>
      <w:r w:rsidDel="00000000" w:rsidR="00000000" w:rsidRPr="00000000">
        <w:rPr>
          <w:rFonts w:ascii="Arial" w:cs="Arial" w:eastAsia="Arial" w:hAnsi="Arial"/>
          <w:sz w:val="22.058860778808594"/>
          <w:szCs w:val="22.058860778808594"/>
          <w:rtl w:val="0"/>
        </w:rPr>
        <w:t xml:space="preserve">Patty C. – Financial Manager, Chicago Service Office BOD </w:t>
      </w:r>
    </w:p>
    <w:p w:rsidR="00000000" w:rsidDel="00000000" w:rsidP="00000000" w:rsidRDefault="00000000" w:rsidRPr="00000000" w14:paraId="000000B2">
      <w:pPr>
        <w:widowControl w:val="0"/>
        <w:spacing w:line="199.92002964019775" w:lineRule="auto"/>
        <w:ind w:left="1478.3999633789062" w:right="159.779052734375" w:firstLine="0"/>
        <w:jc w:val="both"/>
        <w:rPr>
          <w:rFonts w:ascii="Arial" w:cs="Arial" w:eastAsia="Arial" w:hAnsi="Arial"/>
          <w:sz w:val="22.058860778808594"/>
          <w:szCs w:val="22.058860778808594"/>
        </w:rPr>
      </w:pPr>
      <w:r w:rsidDel="00000000" w:rsidR="00000000" w:rsidRPr="00000000">
        <w:rPr>
          <w:rFonts w:ascii="Arial" w:cs="Arial" w:eastAsia="Arial" w:hAnsi="Arial"/>
          <w:sz w:val="22.058860778808594"/>
          <w:szCs w:val="22.058860778808594"/>
        </w:rPr>
        <w:drawing>
          <wp:inline distB="19050" distT="19050" distL="19050" distR="19050">
            <wp:extent cx="5846064" cy="1392936"/>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46064" cy="1392936"/>
                    </a:xfrm>
                    <a:prstGeom prst="rect"/>
                    <a:ln/>
                  </pic:spPr>
                </pic:pic>
              </a:graphicData>
            </a:graphic>
          </wp:inline>
        </w:drawing>
      </w:r>
      <w:r w:rsidDel="00000000" w:rsidR="00000000" w:rsidRPr="00000000">
        <w:rPr>
          <w:rFonts w:ascii="Arial" w:cs="Arial" w:eastAsia="Arial" w:hAnsi="Arial"/>
          <w:sz w:val="22.058860778808594"/>
          <w:szCs w:val="22.058860778808594"/>
        </w:rPr>
        <w:drawing>
          <wp:inline distB="19050" distT="19050" distL="19050" distR="19050">
            <wp:extent cx="5846064" cy="1392936"/>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846064" cy="1392936"/>
                    </a:xfrm>
                    <a:prstGeom prst="rect"/>
                    <a:ln/>
                  </pic:spPr>
                </pic:pic>
              </a:graphicData>
            </a:graphic>
          </wp:inline>
        </w:drawing>
      </w:r>
      <w:r w:rsidDel="00000000" w:rsidR="00000000" w:rsidRPr="00000000">
        <w:rPr>
          <w:rFonts w:ascii="Arial" w:cs="Arial" w:eastAsia="Arial" w:hAnsi="Arial"/>
          <w:sz w:val="22.058860778808594"/>
          <w:szCs w:val="22.058860778808594"/>
        </w:rPr>
        <w:drawing>
          <wp:inline distB="19050" distT="19050" distL="19050" distR="19050">
            <wp:extent cx="5846064" cy="1392936"/>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846064" cy="1392936"/>
                    </a:xfrm>
                    <a:prstGeom prst="rect"/>
                    <a:ln/>
                  </pic:spPr>
                </pic:pic>
              </a:graphicData>
            </a:graphic>
          </wp:inline>
        </w:drawing>
      </w:r>
      <w:r w:rsidDel="00000000" w:rsidR="00000000" w:rsidRPr="00000000">
        <w:rPr>
          <w:rFonts w:ascii="Arial" w:cs="Arial" w:eastAsia="Arial" w:hAnsi="Arial"/>
          <w:sz w:val="22.058860778808594"/>
          <w:szCs w:val="22.058860778808594"/>
        </w:rPr>
        <w:drawing>
          <wp:inline distB="19050" distT="19050" distL="19050" distR="19050">
            <wp:extent cx="5846064" cy="1392936"/>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846064" cy="1392936"/>
                    </a:xfrm>
                    <a:prstGeom prst="rect"/>
                    <a:ln/>
                  </pic:spPr>
                </pic:pic>
              </a:graphicData>
            </a:graphic>
          </wp:inline>
        </w:drawing>
      </w:r>
      <w:r w:rsidDel="00000000" w:rsidR="00000000" w:rsidRPr="00000000">
        <w:rPr>
          <w:rFonts w:ascii="Arial" w:cs="Arial" w:eastAsia="Arial" w:hAnsi="Arial"/>
          <w:sz w:val="22.058860778808594"/>
          <w:szCs w:val="22.058860778808594"/>
        </w:rPr>
        <w:drawing>
          <wp:inline distB="19050" distT="19050" distL="19050" distR="19050">
            <wp:extent cx="5846064" cy="138684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846064" cy="138684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widowControl w:val="0"/>
        <w:ind w:right="1336.2139892578125"/>
        <w:jc w:val="right"/>
        <w:rPr>
          <w:rFonts w:ascii="Calibri" w:cs="Calibri" w:eastAsia="Calibri" w:hAnsi="Calibri"/>
          <w:b w:val="1"/>
          <w:bCs w:val="1"/>
          <w:sz w:val="23.97705841064453"/>
          <w:szCs w:val="23.97705841064453"/>
        </w:rPr>
      </w:pPr>
      <w:r w:rsidDel="00000000" w:rsidR="00000000" w:rsidRPr="00000000">
        <w:rPr>
          <w:rFonts w:ascii="Calibri" w:cs="Calibri" w:eastAsia="Calibri" w:hAnsi="Calibri"/>
          <w:b w:val="1"/>
          <w:bCs w:val="1"/>
          <w:sz w:val="23.97705841064453"/>
          <w:szCs w:val="23.97705841064453"/>
          <w:rtl w:val="0"/>
        </w:rPr>
        <w:t xml:space="preserve">REQUEST FOR EIN 9/28/25  </w:t>
      </w:r>
    </w:p>
    <w:p w:rsidR="00000000" w:rsidDel="00000000" w:rsidP="00000000" w:rsidRDefault="00000000" w:rsidRPr="00000000" w14:paraId="000000B4">
      <w:pPr>
        <w:widowControl w:val="0"/>
        <w:spacing w:before="219.388427734375" w:line="282.1567153930664" w:lineRule="auto"/>
        <w:ind w:left="1443.8320922851562" w:right="17.25830078125" w:firstLine="0.23956298828125"/>
        <w:rPr>
          <w:rFonts w:ascii="Calibri" w:cs="Calibri" w:eastAsia="Calibri" w:hAnsi="Calibri"/>
          <w:sz w:val="23.97705841064453"/>
          <w:szCs w:val="23.97705841064453"/>
        </w:rPr>
      </w:pPr>
      <w:r w:rsidDel="00000000" w:rsidR="00000000" w:rsidRPr="00000000">
        <w:rPr>
          <w:rFonts w:ascii="Calibri" w:cs="Calibri" w:eastAsia="Calibri" w:hAnsi="Calibri"/>
          <w:sz w:val="23.97705841064453"/>
          <w:szCs w:val="23.97705841064453"/>
          <w:rtl w:val="0"/>
        </w:rPr>
        <w:t xml:space="preserve">As the financial manager of the Chicagoland Region Board of Directors I am tasked with assuring  that we are in compliance with the IRS rules and opera ng legally as an en ty.  </w:t>
      </w:r>
    </w:p>
    <w:p w:rsidR="00000000" w:rsidDel="00000000" w:rsidP="00000000" w:rsidRDefault="00000000" w:rsidRPr="00000000" w14:paraId="000000B5">
      <w:pPr>
        <w:widowControl w:val="0"/>
        <w:spacing w:before="179.67041015625" w:line="282.6572513580322" w:lineRule="auto"/>
        <w:ind w:left="1449.5809936523438" w:right="171.273193359375" w:hanging="7.904815673828125"/>
        <w:rPr>
          <w:rFonts w:ascii="Calibri" w:cs="Calibri" w:eastAsia="Calibri" w:hAnsi="Calibri"/>
          <w:sz w:val="23.97705841064453"/>
          <w:szCs w:val="23.97705841064453"/>
        </w:rPr>
      </w:pPr>
      <w:r w:rsidDel="00000000" w:rsidR="00000000" w:rsidRPr="00000000">
        <w:rPr>
          <w:rFonts w:ascii="Calibri" w:cs="Calibri" w:eastAsia="Calibri" w:hAnsi="Calibri"/>
          <w:sz w:val="23.97705841064453"/>
          <w:szCs w:val="23.97705841064453"/>
          <w:rtl w:val="0"/>
        </w:rPr>
        <w:t xml:space="preserve">The CSO, the Chicagoland Region, and CRC share the same EIN and we are required by law to  report all income and expenses for these not-for-profit divisions of the Chicagoland Regional  service structure. It has come to our a*en on that some of our Areas and Conven on  commi*ees have established their bank accounts using this EIN which can lead to serious legal  and financial complica ons.  </w:t>
      </w:r>
    </w:p>
    <w:p w:rsidR="00000000" w:rsidDel="00000000" w:rsidP="00000000" w:rsidRDefault="00000000" w:rsidRPr="00000000" w14:paraId="000000B6">
      <w:pPr>
        <w:widowControl w:val="0"/>
        <w:spacing w:before="176.77001953125" w:line="282.9573440551758" w:lineRule="auto"/>
        <w:ind w:left="1443.8320922851562" w:right="21.8505859375" w:firstLine="16.28875732421875"/>
        <w:rPr>
          <w:rFonts w:ascii="Calibri" w:cs="Calibri" w:eastAsia="Calibri" w:hAnsi="Calibri"/>
          <w:sz w:val="23.97705841064453"/>
          <w:szCs w:val="23.97705841064453"/>
        </w:rPr>
      </w:pPr>
      <w:r w:rsidDel="00000000" w:rsidR="00000000" w:rsidRPr="00000000">
        <w:rPr>
          <w:rFonts w:ascii="Calibri" w:cs="Calibri" w:eastAsia="Calibri" w:hAnsi="Calibri"/>
          <w:sz w:val="23.97705841064453"/>
          <w:szCs w:val="23.97705841064453"/>
          <w:rtl w:val="0"/>
        </w:rPr>
        <w:t xml:space="preserve">Each area and area conven on having a bank account must report the EIN associated with its  bank account to BOD Financial Manager, Pa*y C as soon as possible. It is not enough for an  Area to have its own EIN. We need to know defini vely which EIN is associated with each bank  account. If your bank account is not using EIN 36-3450141, then simply report your banking EIN  to Region and no further ac on needs to be taken. If it is determined that your area and/or area  conven on is using the Regional EIN they have two op ons:  </w:t>
      </w:r>
    </w:p>
    <w:p w:rsidR="00000000" w:rsidDel="00000000" w:rsidP="00000000" w:rsidRDefault="00000000" w:rsidRPr="00000000" w14:paraId="000000B7">
      <w:pPr>
        <w:widowControl w:val="0"/>
        <w:spacing w:before="176.47216796875" w:line="283.1576728820801" w:lineRule="auto"/>
        <w:ind w:left="1443.8394165039062" w:right="17.498779296875" w:firstLine="5.502166748046875"/>
        <w:rPr>
          <w:rFonts w:ascii="Calibri" w:cs="Calibri" w:eastAsia="Calibri" w:hAnsi="Calibri"/>
          <w:sz w:val="23.97705841064453"/>
          <w:szCs w:val="23.97705841064453"/>
        </w:rPr>
      </w:pPr>
      <w:r w:rsidDel="00000000" w:rsidR="00000000" w:rsidRPr="00000000">
        <w:rPr>
          <w:rFonts w:ascii="Calibri" w:cs="Calibri" w:eastAsia="Calibri" w:hAnsi="Calibri"/>
          <w:b w:val="1"/>
          <w:bCs w:val="1"/>
          <w:sz w:val="23.97705841064453"/>
          <w:szCs w:val="23.97705841064453"/>
          <w:rtl w:val="0"/>
        </w:rPr>
        <w:t xml:space="preserve">Op"on 1: </w:t>
      </w:r>
      <w:r w:rsidDel="00000000" w:rsidR="00000000" w:rsidRPr="00000000">
        <w:rPr>
          <w:rFonts w:ascii="Calibri" w:cs="Calibri" w:eastAsia="Calibri" w:hAnsi="Calibri"/>
          <w:sz w:val="23.97705841064453"/>
          <w:szCs w:val="23.97705841064453"/>
          <w:rtl w:val="0"/>
        </w:rPr>
        <w:t xml:space="preserve">Con nued use of the EIN requires the Financial Manager of the BOD to be a signer on  each account and report all financial ac vi es to the BOD on at least a quarterly basis. The BOD  would have legal oversight over these funds and ac vi es and may need to approve all  contracts and budgets for the area or conven on. This is not determined by the area or the  BOD, it is an IRS and legal requirement that cannot be voted out. If you don’t want the BOD to  have oversight over your area or conven on funds, you must chose op on 2. Con nued use of  the EIN without BOD oversight is not legal.  </w:t>
      </w:r>
    </w:p>
    <w:p w:rsidR="00000000" w:rsidDel="00000000" w:rsidP="00000000" w:rsidRDefault="00000000" w:rsidRPr="00000000" w14:paraId="000000B8">
      <w:pPr>
        <w:widowControl w:val="0"/>
        <w:spacing w:before="176.270751953125" w:line="282.95748710632324" w:lineRule="auto"/>
        <w:ind w:left="1443.8473510742188" w:right="238.44970703125" w:firstLine="5.501556396484375"/>
        <w:rPr>
          <w:rFonts w:ascii="Calibri" w:cs="Calibri" w:eastAsia="Calibri" w:hAnsi="Calibri"/>
          <w:sz w:val="23.97705841064453"/>
          <w:szCs w:val="23.97705841064453"/>
        </w:rPr>
      </w:pPr>
      <w:r w:rsidDel="00000000" w:rsidR="00000000" w:rsidRPr="00000000">
        <w:rPr>
          <w:rFonts w:ascii="Calibri" w:cs="Calibri" w:eastAsia="Calibri" w:hAnsi="Calibri"/>
          <w:b w:val="1"/>
          <w:bCs w:val="1"/>
          <w:sz w:val="23.97705841064453"/>
          <w:szCs w:val="23.97705841064453"/>
          <w:rtl w:val="0"/>
        </w:rPr>
        <w:t xml:space="preserve">Op"on 2: </w:t>
      </w:r>
      <w:r w:rsidDel="00000000" w:rsidR="00000000" w:rsidRPr="00000000">
        <w:rPr>
          <w:rFonts w:ascii="Calibri" w:cs="Calibri" w:eastAsia="Calibri" w:hAnsi="Calibri"/>
          <w:sz w:val="23.97705841064453"/>
          <w:szCs w:val="23.97705841064453"/>
          <w:rtl w:val="0"/>
        </w:rPr>
        <w:t xml:space="preserve">The area should obtain their own EIN which can be done easily online at the IRS  website and is a free service. New bank accounts would need to be opened using the new or  exis ng area/conven on EIN and all accounts using the Regional EIN will need to be closed. It  will then be the responsibility of that area/conven on to ensure that they stay in compliance  with IRS and tax rules. Closing any account with a balance over $10,000 requires us to report  the transfer to the IRS and will need to be reported to the BOD.  </w:t>
      </w:r>
    </w:p>
    <w:p w:rsidR="00000000" w:rsidDel="00000000" w:rsidP="00000000" w:rsidRDefault="00000000" w:rsidRPr="00000000" w14:paraId="000000B9">
      <w:pPr>
        <w:widowControl w:val="0"/>
        <w:spacing w:before="675.6707763671875" w:lineRule="auto"/>
        <w:ind w:left="1460.1361083984375" w:firstLine="0"/>
        <w:rPr>
          <w:rFonts w:ascii="Calibri" w:cs="Calibri" w:eastAsia="Calibri" w:hAnsi="Calibri"/>
          <w:sz w:val="23.97705841064453"/>
          <w:szCs w:val="23.97705841064453"/>
        </w:rPr>
      </w:pPr>
      <w:r w:rsidDel="00000000" w:rsidR="00000000" w:rsidRPr="00000000">
        <w:rPr>
          <w:rFonts w:ascii="Calibri" w:cs="Calibri" w:eastAsia="Calibri" w:hAnsi="Calibri"/>
          <w:sz w:val="23.97705841064453"/>
          <w:szCs w:val="23.97705841064453"/>
          <w:rtl w:val="0"/>
        </w:rPr>
        <w:t xml:space="preserve">Please send your area or conven on banking EIN to Pa*y C:  </w:t>
      </w:r>
    </w:p>
    <w:p w:rsidR="00000000" w:rsidDel="00000000" w:rsidP="00000000" w:rsidRDefault="00000000" w:rsidRPr="00000000" w14:paraId="000000BA">
      <w:pPr>
        <w:widowControl w:val="0"/>
        <w:spacing w:before="219.3878173828125" w:line="416.2317180633545" w:lineRule="auto"/>
        <w:ind w:left="1460.1278686523438" w:right="1727.6556396484375" w:firstLine="0.00823974609375"/>
        <w:rPr>
          <w:rFonts w:ascii="Calibri" w:cs="Calibri" w:eastAsia="Calibri" w:hAnsi="Calibri"/>
          <w:sz w:val="23.97705841064453"/>
          <w:szCs w:val="23.97705841064453"/>
        </w:rPr>
      </w:pPr>
      <w:r w:rsidDel="00000000" w:rsidR="00000000" w:rsidRPr="00000000">
        <w:rPr>
          <w:rFonts w:ascii="Calibri" w:cs="Calibri" w:eastAsia="Calibri" w:hAnsi="Calibri"/>
          <w:sz w:val="23.97705841064453"/>
          <w:szCs w:val="23.97705841064453"/>
          <w:rtl w:val="0"/>
        </w:rPr>
        <w:t xml:space="preserve">By email to </w:t>
      </w:r>
      <w:r w:rsidDel="00000000" w:rsidR="00000000" w:rsidRPr="00000000">
        <w:rPr>
          <w:rFonts w:ascii="Calibri" w:cs="Calibri" w:eastAsia="Calibri" w:hAnsi="Calibri"/>
          <w:b w:val="1"/>
          <w:bCs w:val="1"/>
          <w:sz w:val="23.97705841064453"/>
          <w:szCs w:val="23.97705841064453"/>
          <w:rtl w:val="0"/>
        </w:rPr>
        <w:t xml:space="preserve">BODFinancialManager@chicagona.org </w:t>
      </w:r>
      <w:r w:rsidDel="00000000" w:rsidR="00000000" w:rsidRPr="00000000">
        <w:rPr>
          <w:rFonts w:ascii="Calibri" w:cs="Calibri" w:eastAsia="Calibri" w:hAnsi="Calibri"/>
          <w:sz w:val="23.97705841064453"/>
          <w:szCs w:val="23.97705841064453"/>
          <w:rtl w:val="0"/>
        </w:rPr>
        <w:t xml:space="preserve">or by text to 708-805-8344  In loving service,  </w:t>
      </w:r>
    </w:p>
    <w:p w:rsidR="00000000" w:rsidDel="00000000" w:rsidP="00000000" w:rsidRDefault="00000000" w:rsidRPr="00000000" w14:paraId="000000BB">
      <w:pPr>
        <w:widowControl w:val="0"/>
        <w:ind w:left="1457.5340270996094" w:firstLine="0"/>
        <w:rPr>
          <w:rFonts w:ascii="Arial" w:cs="Arial" w:eastAsia="Arial" w:hAnsi="Arial"/>
          <w:color w:val="002060"/>
          <w:sz w:val="43.87819290161133"/>
          <w:szCs w:val="43.87819290161133"/>
        </w:rPr>
      </w:pPr>
      <w:r w:rsidDel="00000000" w:rsidR="00000000" w:rsidRPr="00000000">
        <w:rPr>
          <w:rFonts w:ascii="Arial" w:cs="Arial" w:eastAsia="Arial" w:hAnsi="Arial"/>
          <w:color w:val="002060"/>
          <w:sz w:val="43.87819290161133"/>
          <w:szCs w:val="43.87819290161133"/>
          <w:rtl w:val="0"/>
        </w:rPr>
        <w:t xml:space="preserve">P ty C  </w:t>
      </w:r>
    </w:p>
    <w:p w:rsidR="00000000" w:rsidDel="00000000" w:rsidP="00000000" w:rsidRDefault="00000000" w:rsidRPr="00000000" w14:paraId="000000BC">
      <w:pPr>
        <w:widowControl w:val="0"/>
        <w:spacing w:before="349.3525695800781" w:lineRule="auto"/>
        <w:ind w:left="1460.120849609375" w:firstLine="0"/>
        <w:rPr>
          <w:rFonts w:ascii="Calibri" w:cs="Calibri" w:eastAsia="Calibri" w:hAnsi="Calibri"/>
          <w:sz w:val="23.97705841064453"/>
          <w:szCs w:val="23.97705841064453"/>
        </w:rPr>
      </w:pPr>
      <w:r w:rsidDel="00000000" w:rsidR="00000000" w:rsidRPr="00000000">
        <w:rPr>
          <w:rFonts w:ascii="Calibri" w:cs="Calibri" w:eastAsia="Calibri" w:hAnsi="Calibri"/>
          <w:sz w:val="23.97705841064453"/>
          <w:szCs w:val="23.97705841064453"/>
          <w:rtl w:val="0"/>
        </w:rPr>
        <w:t xml:space="preserve">Financial Manager, Chicagoland Region BOD </w:t>
      </w:r>
    </w:p>
    <w:p w:rsidR="00000000" w:rsidDel="00000000" w:rsidP="00000000" w:rsidRDefault="00000000" w:rsidRPr="00000000" w14:paraId="000000BD">
      <w:pPr>
        <w:pStyle w:val="Heading1"/>
        <w:spacing w:after="0" w:line="276" w:lineRule="auto"/>
        <w:rPr>
          <w:rFonts w:ascii="Calibri" w:cs="Calibri" w:eastAsia="Calibri" w:hAnsi="Calibri"/>
          <w:color w:val="366091"/>
          <w:sz w:val="28"/>
          <w:szCs w:val="28"/>
        </w:rPr>
      </w:pPr>
      <w:r w:rsidDel="00000000" w:rsidR="00000000" w:rsidRPr="00000000">
        <w:rPr>
          <w:rFonts w:ascii="Calibri" w:cs="Calibri" w:eastAsia="Calibri" w:hAnsi="Calibri"/>
          <w:color w:val="366091"/>
          <w:sz w:val="28"/>
          <w:szCs w:val="28"/>
          <w:rtl w:val="0"/>
        </w:rPr>
        <w:t xml:space="preserve">CRCXXXVIII CHAIR REPORT</w:t>
      </w:r>
    </w:p>
    <w:p w:rsidR="00000000" w:rsidDel="00000000" w:rsidP="00000000" w:rsidRDefault="00000000" w:rsidRPr="00000000" w14:paraId="000000BE">
      <w:pPr>
        <w:pStyle w:val="Heading2"/>
        <w:spacing w:after="0" w:before="200" w:line="276" w:lineRule="auto"/>
        <w:rPr>
          <w:rFonts w:ascii="Calibri" w:cs="Calibri" w:eastAsia="Calibri" w:hAnsi="Calibri"/>
          <w:color w:val="4f81bd"/>
          <w:sz w:val="26"/>
          <w:szCs w:val="26"/>
        </w:rPr>
      </w:pPr>
      <w:r w:rsidDel="00000000" w:rsidR="00000000" w:rsidRPr="00000000">
        <w:rPr>
          <w:rFonts w:ascii="Calibri" w:cs="Calibri" w:eastAsia="Calibri" w:hAnsi="Calibri"/>
          <w:color w:val="4f81bd"/>
          <w:sz w:val="26"/>
          <w:szCs w:val="26"/>
          <w:rtl w:val="0"/>
        </w:rPr>
        <w:t xml:space="preserve">September 28th – Regional Monthly Meeting</w:t>
      </w:r>
    </w:p>
    <w:p w:rsidR="00000000" w:rsidDel="00000000" w:rsidP="00000000" w:rsidRDefault="00000000" w:rsidRPr="00000000" w14:paraId="000000BF">
      <w:pPr>
        <w:numPr>
          <w:ilvl w:val="0"/>
          <w:numId w:val="2"/>
        </w:numPr>
        <w:spacing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CRC met on August 17th and September 21st. The meetings opened with a moment of silence, the Service Worker’s Prayer, followed by the Traditions and Concepts. The meetings were called to order with roll call and attendance, followed by subcommittee reports, timelines, and other updates.</w:t>
      </w:r>
    </w:p>
    <w:p w:rsidR="00000000" w:rsidDel="00000000" w:rsidP="00000000" w:rsidRDefault="00000000" w:rsidRPr="00000000" w14:paraId="000000C0">
      <w:pPr>
        <w:numPr>
          <w:ilvl w:val="0"/>
          <w:numId w:val="2"/>
        </w:numPr>
        <w:spacing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Policy Meetings were held on September 2nd and September 9th. These meetings are moving forward, and the next one will be on September 30th from 6:30 p.m. to 8:30 p.m. (until completion). We are asking our Regional Facilitator and BOD Manager to attend to provide input on the Board’s involvement with CRC policy. All are welcome.</w:t>
      </w:r>
    </w:p>
    <w:p w:rsidR="00000000" w:rsidDel="00000000" w:rsidP="00000000" w:rsidRDefault="00000000" w:rsidRPr="00000000" w14:paraId="000000C1">
      <w:pPr>
        <w:numPr>
          <w:ilvl w:val="0"/>
          <w:numId w:val="2"/>
        </w:numPr>
        <w:spacing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Attended the Board of Directors meeting on September 3rd with timelines and committee updates. The BOD also approved the comedian’s contract and our Saturday night banquet menu at $60 per plate.</w:t>
      </w:r>
    </w:p>
    <w:p w:rsidR="00000000" w:rsidDel="00000000" w:rsidP="00000000" w:rsidRDefault="00000000" w:rsidRPr="00000000" w14:paraId="000000C2">
      <w:pPr>
        <w:numPr>
          <w:ilvl w:val="0"/>
          <w:numId w:val="2"/>
        </w:numPr>
        <w:spacing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Our November Election flyer was sent out on September 12th. The election will take place on November 16th at 1:00 p.m. at the CSO Office.</w:t>
      </w:r>
    </w:p>
    <w:p w:rsidR="00000000" w:rsidDel="00000000" w:rsidP="00000000" w:rsidRDefault="00000000" w:rsidRPr="00000000" w14:paraId="000000C3">
      <w:pPr>
        <w:numPr>
          <w:ilvl w:val="0"/>
          <w:numId w:val="2"/>
        </w:numPr>
        <w:spacing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Online bundle packages are now available:</w:t>
        <w:br w:type="textWrapping"/>
        <w:t xml:space="preserve">- Full bundle: $110</w:t>
        <w:br w:type="textWrapping"/>
        <w:t xml:space="preserve">- Partial bundle: $85</w:t>
      </w:r>
    </w:p>
    <w:p w:rsidR="00000000" w:rsidDel="00000000" w:rsidP="00000000" w:rsidRDefault="00000000" w:rsidRPr="00000000" w14:paraId="000000C4">
      <w:pPr>
        <w:numPr>
          <w:ilvl w:val="0"/>
          <w:numId w:val="2"/>
        </w:numPr>
        <w:spacing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Our Sponsor/Sponsee Luncheon is set for October 26th from 3:00 p.m. to 7:00 p.m. For ticket sales or table reservations, please contact our Fundraising &amp; Entertainment Chair or Vice Chair, or see our Board Manager or Events Manager. No tickets will be sold on-site. The cutoff date for ticket sales is October 17th.</w:t>
      </w:r>
    </w:p>
    <w:p w:rsidR="00000000" w:rsidDel="00000000" w:rsidP="00000000" w:rsidRDefault="00000000" w:rsidRPr="00000000" w14:paraId="000000C5">
      <w:pPr>
        <w:numPr>
          <w:ilvl w:val="0"/>
          <w:numId w:val="2"/>
        </w:numPr>
        <w:spacing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New Year’s Eve tickets go on sale October 27th online.</w:t>
        <w:br w:type="textWrapping"/>
        <w:t xml:space="preserve">- 150 tickets will be available online</w:t>
        <w:br w:type="textWrapping"/>
        <w:t xml:space="preserve">- 50 tickets will be available at the door</w:t>
        <w:br w:type="textWrapping"/>
        <w:t xml:space="preserve">- If permitted, an additional 50 may be sold at the door or at the pickup station</w:t>
      </w:r>
    </w:p>
    <w:p w:rsidR="00000000" w:rsidDel="00000000" w:rsidP="00000000" w:rsidRDefault="00000000" w:rsidRPr="00000000" w14:paraId="000000C6">
      <w:pPr>
        <w:numPr>
          <w:ilvl w:val="0"/>
          <w:numId w:val="2"/>
        </w:numPr>
        <w:spacing w:after="200" w:line="276" w:lineRule="auto"/>
        <w:ind w:left="360"/>
        <w:rPr>
          <w:rFonts w:ascii="Noto Sans Symbols" w:cs="Noto Sans Symbols" w:eastAsia="Noto Sans Symbols" w:hAnsi="Noto Sans Symbols"/>
          <w:b w:val="0"/>
          <w:bCs w:val="0"/>
          <w:sz w:val="22"/>
          <w:szCs w:val="22"/>
        </w:rPr>
      </w:pPr>
      <w:r w:rsidDel="00000000" w:rsidR="00000000" w:rsidRPr="00000000">
        <w:rPr>
          <w:rFonts w:ascii="Cambria" w:cs="Cambria" w:eastAsia="Cambria" w:hAnsi="Cambria"/>
          <w:sz w:val="22"/>
          <w:szCs w:val="22"/>
          <w:rtl w:val="0"/>
        </w:rPr>
        <w:t xml:space="preserve">All current flyers have been added to our website with dates and times.</w:t>
      </w:r>
    </w:p>
    <w:p w:rsidR="00000000" w:rsidDel="00000000" w:rsidP="00000000" w:rsidRDefault="00000000" w:rsidRPr="00000000" w14:paraId="000000C7">
      <w:pPr>
        <w:widowControl w:val="0"/>
        <w:spacing w:before="349.3525695800781" w:lineRule="auto"/>
        <w:ind w:left="0" w:firstLine="0"/>
        <w:rPr>
          <w:rFonts w:ascii="Calibri" w:cs="Calibri" w:eastAsia="Calibri" w:hAnsi="Calibri"/>
          <w:sz w:val="23.97705841064453"/>
          <w:szCs w:val="23.97705841064453"/>
        </w:rPr>
      </w:pPr>
      <w:r w:rsidDel="00000000" w:rsidR="00000000" w:rsidRPr="00000000">
        <w:rPr>
          <w:rtl w:val="0"/>
        </w:rPr>
      </w:r>
    </w:p>
    <w:p w:rsidR="00000000" w:rsidDel="00000000" w:rsidP="00000000" w:rsidRDefault="00000000" w:rsidRPr="00000000" w14:paraId="000000C8">
      <w:pPr>
        <w:pStyle w:val="Heading1"/>
        <w:spacing w:before="400" w:line="276" w:lineRule="auto"/>
        <w:rPr>
          <w:rFonts w:ascii="Lexend ExtraBold" w:cs="Lexend ExtraBold" w:eastAsia="Lexend ExtraBold" w:hAnsi="Lexend ExtraBold"/>
          <w:b w:val="0"/>
          <w:bCs w:val="0"/>
          <w:sz w:val="40"/>
          <w:szCs w:val="40"/>
        </w:rPr>
      </w:pPr>
      <w:bookmarkStart w:colFirst="0" w:colLast="0" w:name="_heading=h.ngvrr6sufckb" w:id="0"/>
      <w:bookmarkEnd w:id="0"/>
      <w:r w:rsidDel="00000000" w:rsidR="00000000" w:rsidRPr="00000000">
        <w:rPr>
          <w:rFonts w:ascii="Lexend ExtraBold" w:cs="Lexend ExtraBold" w:eastAsia="Lexend ExtraBold" w:hAnsi="Lexend ExtraBold"/>
          <w:b w:val="0"/>
          <w:bCs w:val="0"/>
          <w:sz w:val="40"/>
          <w:szCs w:val="40"/>
          <w:rtl w:val="0"/>
        </w:rPr>
        <w:tab/>
        <w:t xml:space="preserve">Chicago CSO Ad Hoc Report</w:t>
      </w:r>
    </w:p>
    <w:p w:rsidR="00000000" w:rsidDel="00000000" w:rsidP="00000000" w:rsidRDefault="00000000" w:rsidRPr="00000000" w14:paraId="000000C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spacing w:line="276" w:lineRule="auto"/>
        <w:rPr>
          <w:rFonts w:ascii="Lexend Medium" w:cs="Lexend Medium" w:eastAsia="Lexend Medium" w:hAnsi="Lexend Medium"/>
          <w:sz w:val="28"/>
          <w:szCs w:val="28"/>
        </w:rPr>
      </w:pPr>
      <w:r w:rsidDel="00000000" w:rsidR="00000000" w:rsidRPr="00000000">
        <w:rPr>
          <w:rFonts w:ascii="Lexend Medium" w:cs="Lexend Medium" w:eastAsia="Lexend Medium" w:hAnsi="Lexend Medium"/>
          <w:sz w:val="28"/>
          <w:szCs w:val="28"/>
          <w:rtl w:val="0"/>
        </w:rPr>
        <w:t xml:space="preserve">The CSO Ad hoc committee has been diligently working to find a suitable location for our region to call home. We are continuing to use the criteria given to us by this body to determine if possible locations meet our region’s needs. </w:t>
      </w:r>
    </w:p>
    <w:p w:rsidR="00000000" w:rsidDel="00000000" w:rsidP="00000000" w:rsidRDefault="00000000" w:rsidRPr="00000000" w14:paraId="000000CC">
      <w:pPr>
        <w:spacing w:line="276" w:lineRule="auto"/>
        <w:rPr>
          <w:rFonts w:ascii="Lexend Medium" w:cs="Lexend Medium" w:eastAsia="Lexend Medium" w:hAnsi="Lexend Medium"/>
          <w:sz w:val="28"/>
          <w:szCs w:val="28"/>
        </w:rPr>
      </w:pPr>
      <w:r w:rsidDel="00000000" w:rsidR="00000000" w:rsidRPr="00000000">
        <w:rPr>
          <w:rtl w:val="0"/>
        </w:rPr>
      </w:r>
    </w:p>
    <w:p w:rsidR="00000000" w:rsidDel="00000000" w:rsidP="00000000" w:rsidRDefault="00000000" w:rsidRPr="00000000" w14:paraId="000000CD">
      <w:pPr>
        <w:spacing w:line="276" w:lineRule="auto"/>
        <w:rPr>
          <w:rFonts w:ascii="Lexend Medium" w:cs="Lexend Medium" w:eastAsia="Lexend Medium" w:hAnsi="Lexend Medium"/>
          <w:sz w:val="28"/>
          <w:szCs w:val="28"/>
        </w:rPr>
      </w:pPr>
      <w:r w:rsidDel="00000000" w:rsidR="00000000" w:rsidRPr="00000000">
        <w:rPr>
          <w:rFonts w:ascii="Lexend Medium" w:cs="Lexend Medium" w:eastAsia="Lexend Medium" w:hAnsi="Lexend Medium"/>
          <w:sz w:val="28"/>
          <w:szCs w:val="28"/>
          <w:rtl w:val="0"/>
        </w:rPr>
        <w:t xml:space="preserve">As of now, the committee has consensus to meet as properties become available for us to discuss. We will meet on the Sunday of the week that these properties are presented to us. The possible locations will be placed in the ad hoc whatsapp chat by Thursday of that week so that all committee members will have the opportunity to view the information and have feedback at our Sunday meeting.</w:t>
      </w:r>
    </w:p>
    <w:p w:rsidR="00000000" w:rsidDel="00000000" w:rsidP="00000000" w:rsidRDefault="00000000" w:rsidRPr="00000000" w14:paraId="000000CE">
      <w:pPr>
        <w:spacing w:line="276" w:lineRule="auto"/>
        <w:rPr>
          <w:rFonts w:ascii="Lexend Medium" w:cs="Lexend Medium" w:eastAsia="Lexend Medium" w:hAnsi="Lexend Medium"/>
          <w:sz w:val="28"/>
          <w:szCs w:val="28"/>
        </w:rPr>
      </w:pPr>
      <w:r w:rsidDel="00000000" w:rsidR="00000000" w:rsidRPr="00000000">
        <w:rPr>
          <w:rtl w:val="0"/>
        </w:rPr>
      </w:r>
    </w:p>
    <w:p w:rsidR="00000000" w:rsidDel="00000000" w:rsidP="00000000" w:rsidRDefault="00000000" w:rsidRPr="00000000" w14:paraId="000000CF">
      <w:pPr>
        <w:spacing w:line="276" w:lineRule="auto"/>
        <w:rPr>
          <w:rFonts w:ascii="Lexend Medium" w:cs="Lexend Medium" w:eastAsia="Lexend Medium" w:hAnsi="Lexend Medium"/>
          <w:sz w:val="28"/>
          <w:szCs w:val="28"/>
        </w:rPr>
      </w:pPr>
      <w:r w:rsidDel="00000000" w:rsidR="00000000" w:rsidRPr="00000000">
        <w:rPr>
          <w:rFonts w:ascii="Lexend Medium" w:cs="Lexend Medium" w:eastAsia="Lexend Medium" w:hAnsi="Lexend Medium"/>
          <w:sz w:val="28"/>
          <w:szCs w:val="28"/>
          <w:rtl w:val="0"/>
        </w:rPr>
        <w:t xml:space="preserve">We are inviting all members to become a part of this ongoing process. This is our region and everyone’s input is valuable to this effort. Our meetings are held on Zoom. Meeting ID: 892-1984-8564 password: traditions. </w:t>
      </w:r>
    </w:p>
    <w:p w:rsidR="00000000" w:rsidDel="00000000" w:rsidP="00000000" w:rsidRDefault="00000000" w:rsidRPr="00000000" w14:paraId="000000D0">
      <w:pPr>
        <w:spacing w:line="276" w:lineRule="auto"/>
        <w:rPr>
          <w:rFonts w:ascii="Lexend Medium" w:cs="Lexend Medium" w:eastAsia="Lexend Medium" w:hAnsi="Lexend Medium"/>
          <w:sz w:val="28"/>
          <w:szCs w:val="28"/>
        </w:rPr>
      </w:pPr>
      <w:r w:rsidDel="00000000" w:rsidR="00000000" w:rsidRPr="00000000">
        <w:rPr>
          <w:rtl w:val="0"/>
        </w:rPr>
      </w:r>
    </w:p>
    <w:p w:rsidR="00000000" w:rsidDel="00000000" w:rsidP="00000000" w:rsidRDefault="00000000" w:rsidRPr="00000000" w14:paraId="000000D1">
      <w:pPr>
        <w:spacing w:line="276" w:lineRule="auto"/>
        <w:rPr>
          <w:rFonts w:ascii="Lexend Medium" w:cs="Lexend Medium" w:eastAsia="Lexend Medium" w:hAnsi="Lexend Medium"/>
          <w:sz w:val="28"/>
          <w:szCs w:val="28"/>
        </w:rPr>
      </w:pPr>
      <w:r w:rsidDel="00000000" w:rsidR="00000000" w:rsidRPr="00000000">
        <w:rPr>
          <w:rtl w:val="0"/>
        </w:rPr>
      </w:r>
    </w:p>
    <w:p w:rsidR="00000000" w:rsidDel="00000000" w:rsidP="00000000" w:rsidRDefault="00000000" w:rsidRPr="00000000" w14:paraId="000000D2">
      <w:pPr>
        <w:spacing w:line="276" w:lineRule="auto"/>
        <w:rPr>
          <w:rFonts w:ascii="Lexend Medium" w:cs="Lexend Medium" w:eastAsia="Lexend Medium" w:hAnsi="Lexend Medium"/>
          <w:sz w:val="28"/>
          <w:szCs w:val="28"/>
        </w:rPr>
      </w:pPr>
      <w:r w:rsidDel="00000000" w:rsidR="00000000" w:rsidRPr="00000000">
        <w:rPr>
          <w:rFonts w:ascii="Lexend Medium" w:cs="Lexend Medium" w:eastAsia="Lexend Medium" w:hAnsi="Lexend Medium"/>
          <w:sz w:val="28"/>
          <w:szCs w:val="28"/>
          <w:rtl w:val="0"/>
        </w:rPr>
        <w:t xml:space="preserve">In Loving Service,</w:t>
      </w:r>
    </w:p>
    <w:p w:rsidR="00000000" w:rsidDel="00000000" w:rsidP="00000000" w:rsidRDefault="00000000" w:rsidRPr="00000000" w14:paraId="000000D3">
      <w:pPr>
        <w:spacing w:line="276" w:lineRule="auto"/>
        <w:rPr>
          <w:rFonts w:ascii="Lexend Medium" w:cs="Lexend Medium" w:eastAsia="Lexend Medium" w:hAnsi="Lexend Medium"/>
          <w:sz w:val="28"/>
          <w:szCs w:val="28"/>
        </w:rPr>
      </w:pPr>
      <w:r w:rsidDel="00000000" w:rsidR="00000000" w:rsidRPr="00000000">
        <w:rPr>
          <w:rFonts w:ascii="Lexend Medium" w:cs="Lexend Medium" w:eastAsia="Lexend Medium" w:hAnsi="Lexend Medium"/>
          <w:sz w:val="28"/>
          <w:szCs w:val="28"/>
          <w:rtl w:val="0"/>
        </w:rPr>
        <w:t xml:space="preserve">Carmen A  </w:t>
      </w:r>
    </w:p>
    <w:p w:rsidR="00000000" w:rsidDel="00000000" w:rsidP="00000000" w:rsidRDefault="00000000" w:rsidRPr="00000000" w14:paraId="000000D4">
      <w:pPr>
        <w:widowControl w:val="0"/>
        <w:spacing w:before="349.3525695800781" w:lineRule="auto"/>
        <w:ind w:left="1460.120849609375" w:firstLine="0"/>
        <w:rPr>
          <w:rFonts w:ascii="Calibri" w:cs="Calibri" w:eastAsia="Calibri" w:hAnsi="Calibri"/>
          <w:sz w:val="23.97705841064453"/>
          <w:szCs w:val="23.97705841064453"/>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bookmarkStart w:colFirst="0" w:colLast="0" w:name="_heading=h.f43f85wbp0uq" w:id="1"/>
      <w:bookmarkEnd w:id="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Topics for Discussion:</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bookmarkStart w:colFirst="0" w:colLast="0" w:name="_heading=h.o1u0dvd7y75n" w:id="2"/>
      <w:bookmarkEnd w:id="2"/>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sz w:val="22"/>
          <w:szCs w:val="22"/>
          <w:u w:val="none"/>
        </w:rPr>
      </w:pPr>
      <w:bookmarkStart w:colFirst="0" w:colLast="0" w:name="_heading=h.b2ycn68lqsqp" w:id="3"/>
      <w:bookmarkEnd w:id="3"/>
      <w:r w:rsidDel="00000000" w:rsidR="00000000" w:rsidRPr="00000000">
        <w:rPr>
          <w:rFonts w:ascii="Calibri" w:cs="Calibri" w:eastAsia="Calibri" w:hAnsi="Calibri"/>
          <w:b w:val="1"/>
          <w:bCs w:val="1"/>
          <w:sz w:val="22"/>
          <w:szCs w:val="22"/>
          <w:rtl w:val="0"/>
        </w:rPr>
        <w:t xml:space="preserve">Policy date: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Outcome: The chair would prefer an hour before Region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Review and approve CRSC 2026 budget: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Tabled to the December 7th special Regional meeting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Absent Areas: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 It was discussed that that if an Area is absent 2 times then that Area would not be counted as part of the total quorum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BOD Financial Requirement: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 THe BOD stated that it needed more financial assistance. This will be discussed at the special Region held on December 7th</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Conference Agenda Report: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 Charles reminds us that the CAR is out and for us to review it.</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CRC New and updated Policy: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Outcome:The new CRC policy must be reviewed and approved the body of the Region</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CRC no-confidence of Its own Co-Chair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  It is something that needs to be discussed in their own committee and brought back to the Region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CSO AD-hoc committee: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Carmen, the chair of the committee says that committee is still working on finding a          new place for the office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Virtual equipment Ad-hoc committee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Charles, the chair of the committee states that all the Region needs to do is provide the money the virtual equipment that has been approved by the committee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Who in the Region can vote?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We checked the Regional Policy it was found out the all RCM (RCM-alts if RCM is not present) and all the Administrative committee members could vote.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11,   Lake Borderline: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This Area needs to be represented to be counted back in the Regional quorum.</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12,   Registrations and Comedy Show tickets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CRC was asking the Areas to purchase registrations a comedy show tickets for CRC XXXVIII</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OLD BUSINESS: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260" w:right="0" w:hanging="72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Old Business</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NONE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IV.   New Business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2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Vote of confidence for for the chair of the the CSO Ad-hoc committee: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Carmen was given a vote of confidence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2.  Parameters of the new CSO space: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Outcome: Sam suggested that the parameters of the office space be 700 to 1200 square feet. I was suggested the office didn’t really need an extra space for meetings because the room would be rarely used because in the past it was that way.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At</w:t>
      </w:r>
      <w:r w:rsidDel="00000000" w:rsidR="00000000" w:rsidRPr="00000000">
        <w:rPr>
          <w:rFonts w:ascii="Calibri" w:cs="Calibri" w:eastAsia="Calibri" w:hAnsi="Calibri"/>
          <w:b w:val="1"/>
          <w:bCs w:val="1"/>
          <w:sz w:val="22"/>
          <w:szCs w:val="22"/>
          <w:rtl w:val="0"/>
        </w:rPr>
        <w:t xml:space="preserve">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endance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Facilitator</w:t>
        <w:tab/>
        <w:tab/>
        <w:t xml:space="preserve">Sam C., present</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Facilitator Alt</w:t>
        <w:tab/>
        <w:tab/>
      </w:r>
      <w:r w:rsidDel="00000000" w:rsidR="00000000" w:rsidRPr="00000000">
        <w:rPr>
          <w:rFonts w:ascii="Calibri" w:cs="Calibri" w:eastAsia="Calibri" w:hAnsi="Calibri"/>
          <w:sz w:val="22"/>
          <w:szCs w:val="22"/>
          <w:rtl w:val="0"/>
        </w:rPr>
        <w:t xml:space="preserve">Jeff M. absent</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Secretary</w:t>
        <w:tab/>
        <w:tab/>
      </w:r>
      <w:r w:rsidDel="00000000" w:rsidR="00000000" w:rsidRPr="00000000">
        <w:rPr>
          <w:rFonts w:ascii="Calibri" w:cs="Calibri" w:eastAsia="Calibri" w:hAnsi="Calibri"/>
          <w:sz w:val="22"/>
          <w:szCs w:val="22"/>
          <w:rtl w:val="0"/>
        </w:rPr>
        <w:t xml:space="preserve">Mark 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Secretary Alt</w:t>
        <w:tab/>
        <w:tab/>
      </w:r>
      <w:r w:rsidDel="00000000" w:rsidR="00000000" w:rsidRPr="00000000">
        <w:rPr>
          <w:rFonts w:ascii="Calibri" w:cs="Calibri" w:eastAsia="Calibri" w:hAnsi="Calibri"/>
          <w:sz w:val="22"/>
          <w:szCs w:val="22"/>
          <w:rtl w:val="0"/>
        </w:rPr>
        <w:t xml:space="preserve">vacant</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w:t>
        <w:tab/>
        <w:tab/>
        <w:t xml:space="preserve">Anne S., present</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 Alt</w:t>
        <w:tab/>
        <w:tab/>
        <w:t xml:space="preserve">Joe S., present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RD</w:t>
        <w:tab/>
        <w:tab/>
        <w:tab/>
        <w:t xml:space="preserve">Laura M., present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w:t>
        <w:tab/>
        <w:tab/>
        <w:tab/>
        <w:t xml:space="preserve">Charles G., present</w:t>
        <w:tab/>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BOD GM</w:t>
        <w:tab/>
        <w:tab/>
      </w:r>
      <w:r w:rsidDel="00000000" w:rsidR="00000000" w:rsidRPr="00000000">
        <w:rPr>
          <w:rFonts w:ascii="Calibri" w:cs="Calibri" w:eastAsia="Calibri" w:hAnsi="Calibri"/>
          <w:sz w:val="22"/>
          <w:szCs w:val="22"/>
          <w:rtl w:val="0"/>
        </w:rPr>
        <w:t xml:space="preserve">present</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Financial Mgr.</w:t>
        <w:tab/>
        <w:tab/>
      </w:r>
      <w:r w:rsidDel="00000000" w:rsidR="00000000" w:rsidRPr="00000000">
        <w:rPr>
          <w:rFonts w:ascii="Calibri" w:cs="Calibri" w:eastAsia="Calibri" w:hAnsi="Calibri"/>
          <w:sz w:val="22"/>
          <w:szCs w:val="22"/>
          <w:rtl w:val="0"/>
        </w:rPr>
        <w:t xml:space="preserve">present</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Co-Financial Mgr</w:t>
        <w:tab/>
        <w:t xml:space="preserve">absent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HIPR</w:t>
        <w:tab/>
        <w:tab/>
        <w:tab/>
        <w:t xml:space="preserve">Regina H., present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CRC 3</w:t>
      </w: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r>
      <w:r w:rsidDel="00000000" w:rsidR="00000000" w:rsidRPr="00000000">
        <w:rPr>
          <w:rFonts w:ascii="Calibri" w:cs="Calibri" w:eastAsia="Calibri" w:hAnsi="Calibri"/>
          <w:sz w:val="22"/>
          <w:szCs w:val="22"/>
          <w:rtl w:val="0"/>
        </w:rPr>
        <w:t xml:space="preserve">Paul 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Ad-hoc </w:t>
        <w:tab/>
        <w:tab/>
        <w:tab/>
      </w:r>
      <w:r w:rsidDel="00000000" w:rsidR="00000000" w:rsidRPr="00000000">
        <w:rPr>
          <w:rFonts w:ascii="Calibri" w:cs="Calibri" w:eastAsia="Calibri" w:hAnsi="Calibri"/>
          <w:sz w:val="22"/>
          <w:szCs w:val="22"/>
          <w:rtl w:val="0"/>
        </w:rPr>
        <w:t xml:space="preserve">Carmen 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Ad-hoc                               Charlkes G. present</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747"/>
        <w:gridCol w:w="783"/>
        <w:gridCol w:w="1715"/>
        <w:gridCol w:w="1107"/>
        <w:gridCol w:w="3203"/>
        <w:tblGridChange w:id="0">
          <w:tblGrid>
            <w:gridCol w:w="1795"/>
            <w:gridCol w:w="747"/>
            <w:gridCol w:w="783"/>
            <w:gridCol w:w="1715"/>
            <w:gridCol w:w="1107"/>
            <w:gridCol w:w="3203"/>
          </w:tblGrid>
        </w:tblGridChange>
      </w:tblGrid>
      <w:tr>
        <w:trPr>
          <w:cantSplit w:val="0"/>
          <w:trHeight w:val="300" w:hRule="atLeast"/>
          <w:tblHeader w:val="0"/>
        </w:trPr>
        <w:tc>
          <w:tcPr/>
          <w:p w:rsidR="00000000" w:rsidDel="00000000" w:rsidP="00000000" w:rsidRDefault="00000000" w:rsidRPr="00000000" w14:paraId="0000012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Area</w:t>
            </w:r>
          </w:p>
        </w:tc>
        <w:tc>
          <w:tcPr/>
          <w:p w:rsidR="00000000" w:rsidDel="00000000" w:rsidP="00000000" w:rsidRDefault="00000000" w:rsidRPr="00000000" w14:paraId="0000012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Rept?</w:t>
            </w:r>
          </w:p>
        </w:tc>
        <w:tc>
          <w:tcPr/>
          <w:p w:rsidR="00000000" w:rsidDel="00000000" w:rsidP="00000000" w:rsidRDefault="00000000" w:rsidRPr="00000000" w14:paraId="0000012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Here?</w:t>
            </w:r>
          </w:p>
        </w:tc>
        <w:tc>
          <w:tcPr/>
          <w:p w:rsidR="00000000" w:rsidDel="00000000" w:rsidP="00000000" w:rsidRDefault="00000000" w:rsidRPr="00000000" w14:paraId="0000013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Donation</w:t>
            </w:r>
          </w:p>
        </w:tc>
        <w:tc>
          <w:tcPr/>
          <w:p w:rsidR="00000000" w:rsidDel="00000000" w:rsidP="00000000" w:rsidRDefault="00000000" w:rsidRPr="00000000" w14:paraId="0000013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Lit</w:t>
            </w:r>
          </w:p>
        </w:tc>
        <w:tc>
          <w:tcPr/>
          <w:p w:rsidR="00000000" w:rsidDel="00000000" w:rsidP="00000000" w:rsidRDefault="00000000" w:rsidRPr="00000000" w14:paraId="0000013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Comments</w:t>
            </w:r>
          </w:p>
        </w:tc>
      </w:tr>
      <w:tr>
        <w:trPr>
          <w:cantSplit w:val="0"/>
          <w:trHeight w:val="315" w:hRule="atLeast"/>
          <w:tblHeader w:val="0"/>
        </w:trPr>
        <w:tc>
          <w:tcPr/>
          <w:p w:rsidR="00000000" w:rsidDel="00000000" w:rsidP="00000000" w:rsidRDefault="00000000" w:rsidRPr="00000000" w14:paraId="00000133">
            <w:pPr>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p w:rsidR="00000000" w:rsidDel="00000000" w:rsidP="00000000" w:rsidRDefault="00000000" w:rsidRPr="00000000" w14:paraId="00000136">
            <w:pPr>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137">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8">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Fox Valley </w:t>
            </w:r>
          </w:p>
        </w:tc>
        <w:tc>
          <w:tcPr/>
          <w:p w:rsidR="00000000" w:rsidDel="00000000" w:rsidP="00000000" w:rsidRDefault="00000000" w:rsidRPr="00000000" w14:paraId="000001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3E">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Joliet </w:t>
            </w:r>
          </w:p>
        </w:tc>
        <w:tc>
          <w:tcPr/>
          <w:p w:rsidR="00000000" w:rsidDel="00000000" w:rsidP="00000000" w:rsidRDefault="00000000" w:rsidRPr="00000000" w14:paraId="000001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groups in-person, 1 hybrid, 2 PHONELINE</w:t>
            </w:r>
          </w:p>
        </w:tc>
      </w:tr>
      <w:tr>
        <w:trPr>
          <w:cantSplit w:val="0"/>
          <w:trHeight w:val="300" w:hRule="atLeast"/>
          <w:tblHeader w:val="0"/>
        </w:trPr>
        <w:tc>
          <w:tcPr/>
          <w:p w:rsidR="00000000" w:rsidDel="00000000" w:rsidP="00000000" w:rsidRDefault="00000000" w:rsidRPr="00000000" w14:paraId="000001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Illinois Valley</w:t>
            </w:r>
          </w:p>
        </w:tc>
        <w:tc>
          <w:tcPr/>
          <w:p w:rsidR="00000000" w:rsidDel="00000000" w:rsidP="00000000" w:rsidRDefault="00000000" w:rsidRPr="00000000" w14:paraId="000001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4A">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Lake Borderline</w:t>
            </w:r>
          </w:p>
        </w:tc>
        <w:tc>
          <w:tcPr/>
          <w:p w:rsidR="00000000" w:rsidDel="00000000" w:rsidP="00000000" w:rsidRDefault="00000000" w:rsidRPr="00000000" w14:paraId="000001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50">
            <w:pPr>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Mid-City </w:t>
            </w:r>
          </w:p>
        </w:tc>
        <w:tc>
          <w:tcPr/>
          <w:p w:rsidR="00000000" w:rsidDel="00000000" w:rsidP="00000000" w:rsidRDefault="00000000" w:rsidRPr="00000000" w14:paraId="000001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rtl w:val="0"/>
              </w:rPr>
              <w:t xml:space="preserve">94</w:t>
            </w:r>
            <w:r w:rsidDel="00000000" w:rsidR="00000000" w:rsidRPr="00000000">
              <w:rPr>
                <w:rFonts w:ascii="Calibri" w:cs="Calibri" w:eastAsia="Calibri" w:hAnsi="Calibri"/>
                <w:sz w:val="22"/>
                <w:szCs w:val="22"/>
                <w:rtl w:val="0"/>
              </w:rPr>
              <w:t xml:space="preserve">.00</w:t>
            </w:r>
          </w:p>
        </w:tc>
        <w:tc>
          <w:tcPr/>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56">
            <w:pPr>
              <w:rPr>
                <w:rFonts w:ascii="Calibri" w:cs="Calibri" w:eastAsia="Calibri" w:hAnsi="Calibri"/>
                <w:sz w:val="22"/>
                <w:szCs w:val="22"/>
              </w:rPr>
            </w:pPr>
            <w:r w:rsidDel="00000000" w:rsidR="00000000" w:rsidRPr="00000000">
              <w:rPr>
                <w:rFonts w:ascii="Calibri" w:cs="Calibri" w:eastAsia="Calibri" w:hAnsi="Calibri"/>
                <w:rtl w:val="0"/>
              </w:rPr>
              <w:t xml:space="preserve">14 meetings</w:t>
            </w: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1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Near West</w:t>
            </w:r>
          </w:p>
        </w:tc>
        <w:tc>
          <w:tcPr/>
          <w:p w:rsidR="00000000" w:rsidDel="00000000" w:rsidP="00000000" w:rsidRDefault="00000000" w:rsidRPr="00000000" w14:paraId="000001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 active meetings</w:t>
            </w:r>
          </w:p>
        </w:tc>
      </w:tr>
      <w:tr>
        <w:trPr>
          <w:cantSplit w:val="0"/>
          <w:trHeight w:val="600" w:hRule="atLeast"/>
          <w:tblHeader w:val="0"/>
        </w:trPr>
        <w:tc>
          <w:tcPr/>
          <w:p w:rsidR="00000000" w:rsidDel="00000000" w:rsidP="00000000" w:rsidRDefault="00000000" w:rsidRPr="00000000" w14:paraId="000001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North City</w:t>
            </w:r>
          </w:p>
        </w:tc>
        <w:tc>
          <w:tcPr/>
          <w:p w:rsidR="00000000" w:rsidDel="00000000" w:rsidP="00000000" w:rsidRDefault="00000000" w:rsidRPr="00000000" w14:paraId="000001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97.90</w:t>
            </w:r>
            <w:r w:rsidDel="00000000" w:rsidR="00000000" w:rsidRPr="00000000">
              <w:rPr>
                <w:rtl w:val="0"/>
              </w:rPr>
            </w:r>
          </w:p>
        </w:tc>
        <w:tc>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rtl w:val="0"/>
              </w:rPr>
              <w:t xml:space="preserve">3 meetings</w:t>
            </w:r>
            <w:r w:rsidDel="00000000" w:rsidR="00000000" w:rsidRPr="00000000">
              <w:rPr>
                <w:rFonts w:ascii="Calibri" w:cs="Calibri" w:eastAsia="Calibri" w:hAnsi="Calibri"/>
                <w:sz w:val="22"/>
                <w:szCs w:val="22"/>
                <w:rtl w:val="0"/>
              </w:rPr>
              <w:t xml:space="preserve">. </w:t>
            </w:r>
          </w:p>
        </w:tc>
      </w:tr>
      <w:tr>
        <w:trPr>
          <w:cantSplit w:val="0"/>
          <w:trHeight w:val="300" w:hRule="atLeast"/>
          <w:tblHeader w:val="0"/>
        </w:trPr>
        <w:tc>
          <w:tcPr/>
          <w:p w:rsidR="00000000" w:rsidDel="00000000" w:rsidP="00000000" w:rsidRDefault="00000000" w:rsidRPr="00000000" w14:paraId="000001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North Suburbs</w:t>
            </w:r>
          </w:p>
        </w:tc>
        <w:tc>
          <w:tcPr/>
          <w:p w:rsidR="00000000" w:rsidDel="00000000" w:rsidP="00000000" w:rsidRDefault="00000000" w:rsidRPr="00000000" w14:paraId="000001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68">
            <w:pPr>
              <w:rPr>
                <w:rFonts w:ascii="Calibri" w:cs="Calibri" w:eastAsia="Calibri" w:hAnsi="Calibri"/>
                <w:sz w:val="22"/>
                <w:szCs w:val="22"/>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1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Rock River</w:t>
            </w:r>
          </w:p>
        </w:tc>
        <w:tc>
          <w:tcPr/>
          <w:p w:rsidR="00000000" w:rsidDel="00000000" w:rsidP="00000000" w:rsidRDefault="00000000" w:rsidRPr="00000000" w14:paraId="000001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$8.05</w:t>
            </w:r>
          </w:p>
        </w:tc>
        <w:tc>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Small Miracles</w:t>
            </w:r>
          </w:p>
        </w:tc>
        <w:tc>
          <w:tcPr/>
          <w:p w:rsidR="00000000" w:rsidDel="00000000" w:rsidP="00000000" w:rsidRDefault="00000000" w:rsidRPr="00000000" w14:paraId="000001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tc>
        <w:tc>
          <w:tcPr/>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1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South City</w:t>
            </w:r>
          </w:p>
        </w:tc>
        <w:tc>
          <w:tcPr/>
          <w:p w:rsidR="00000000" w:rsidDel="00000000" w:rsidP="00000000" w:rsidRDefault="00000000" w:rsidRPr="00000000" w14:paraId="000001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p w:rsidR="00000000" w:rsidDel="00000000" w:rsidP="00000000" w:rsidRDefault="00000000" w:rsidRPr="00000000" w14:paraId="0000017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$400.00 gives quarterly</w:t>
            </w:r>
          </w:p>
          <w:p w:rsidR="00000000" w:rsidDel="00000000" w:rsidP="00000000" w:rsidRDefault="00000000" w:rsidRPr="00000000" w14:paraId="0000017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7C">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SWANA</w:t>
            </w:r>
          </w:p>
        </w:tc>
        <w:tc>
          <w:tcPr/>
          <w:p w:rsidR="00000000" w:rsidDel="00000000" w:rsidP="00000000" w:rsidRDefault="00000000" w:rsidRPr="00000000" w14:paraId="000001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80">
            <w:pPr>
              <w:rPr>
                <w:rFonts w:ascii="Calibri" w:cs="Calibri" w:eastAsia="Calibri" w:hAnsi="Calibri"/>
                <w:sz w:val="22"/>
                <w:szCs w:val="22"/>
              </w:rPr>
            </w:pP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South Suburbs</w:t>
            </w:r>
          </w:p>
        </w:tc>
        <w:tc>
          <w:tcPr/>
          <w:p w:rsidR="00000000" w:rsidDel="00000000" w:rsidP="00000000" w:rsidRDefault="00000000" w:rsidRPr="00000000" w14:paraId="000001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1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Do Recover Online</w:t>
            </w:r>
          </w:p>
        </w:tc>
        <w:tc>
          <w:tcPr/>
          <w:p w:rsidR="00000000" w:rsidDel="00000000" w:rsidP="00000000" w:rsidRDefault="00000000" w:rsidRPr="00000000" w14:paraId="000001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p w:rsidR="00000000" w:rsidDel="00000000" w:rsidP="00000000" w:rsidRDefault="00000000" w:rsidRPr="00000000" w14:paraId="0000018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F">
            <w:pPr>
              <w:rPr>
                <w:rFonts w:ascii="Calibri" w:cs="Calibri" w:eastAsia="Calibri" w:hAnsi="Calibri"/>
                <w:sz w:val="22"/>
                <w:szCs w:val="22"/>
              </w:rPr>
            </w:pPr>
            <w:r w:rsidDel="00000000" w:rsidR="00000000" w:rsidRPr="00000000">
              <w:rPr>
                <w:rFonts w:ascii="Calibri" w:cs="Calibri" w:eastAsia="Calibri" w:hAnsi="Calibri"/>
                <w:rtl w:val="0"/>
              </w:rPr>
              <w:t xml:space="preserve">80 meeting doing an Area Inventory</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West suburbs </w:t>
            </w:r>
          </w:p>
        </w:tc>
        <w:tc>
          <w:tcPr/>
          <w:p w:rsidR="00000000" w:rsidDel="00000000" w:rsidP="00000000" w:rsidRDefault="00000000" w:rsidRPr="00000000" w14:paraId="000001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c>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0.00</w:t>
            </w:r>
            <w:r w:rsidDel="00000000" w:rsidR="00000000" w:rsidRPr="00000000">
              <w:rPr>
                <w:rtl w:val="0"/>
              </w:rPr>
            </w:r>
          </w:p>
        </w:tc>
        <w:tc>
          <w:tcPr/>
          <w:p w:rsidR="00000000" w:rsidDel="00000000" w:rsidP="00000000" w:rsidRDefault="00000000" w:rsidRPr="00000000" w14:paraId="000001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$0.00</w:t>
            </w:r>
          </w:p>
        </w:tc>
        <w:tc>
          <w:tcPr/>
          <w:p w:rsidR="00000000" w:rsidDel="00000000" w:rsidP="00000000" w:rsidRDefault="00000000" w:rsidRPr="00000000" w14:paraId="00000195">
            <w:pPr>
              <w:rPr>
                <w:rFonts w:ascii="Calibri" w:cs="Calibri" w:eastAsia="Calibri" w:hAnsi="Calibri"/>
                <w:color w:val="ff0000"/>
                <w:sz w:val="22"/>
                <w:szCs w:val="22"/>
              </w:rPr>
            </w:pPr>
            <w:r w:rsidDel="00000000" w:rsidR="00000000" w:rsidRPr="00000000">
              <w:rPr>
                <w:rFonts w:ascii="Calibri" w:cs="Calibri" w:eastAsia="Calibri" w:hAnsi="Calibri"/>
                <w:rtl w:val="0"/>
              </w:rPr>
              <w:t xml:space="preserve">15 active meetings</w:t>
            </w:r>
            <w:r w:rsidDel="00000000" w:rsidR="00000000" w:rsidRPr="00000000">
              <w:rPr>
                <w:rtl w:val="0"/>
              </w:rPr>
            </w:r>
          </w:p>
          <w:p w:rsidR="00000000" w:rsidDel="00000000" w:rsidP="00000000" w:rsidRDefault="00000000" w:rsidRPr="00000000" w14:paraId="0000019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97">
      <w:pPr>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u w:val="none"/>
          <w:rtl w:val="0"/>
        </w:rPr>
        <w:t xml:space="preserve">The meeting was adjourned at 5:</w:t>
      </w:r>
      <w:r w:rsidDel="00000000" w:rsidR="00000000" w:rsidRPr="00000000">
        <w:rPr>
          <w:rFonts w:ascii="Calibri" w:cs="Calibri" w:eastAsia="Calibri" w:hAnsi="Calibri"/>
          <w:sz w:val="22"/>
          <w:szCs w:val="22"/>
          <w:rtl w:val="0"/>
        </w:rPr>
        <w:t xml:space="preserve">15pm</w:t>
      </w: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ambria"/>
  <w:font w:name="Courier New"/>
  <w:font w:name="Lexend ExtraBold">
    <w:embedBold w:fontKey="{00000000-0000-0000-0000-000000000000}" r:id="rId1" w:subsetted="0"/>
  </w:font>
  <w:font w:name="Lexend Medium">
    <w:embedRegular w:fontKey="{00000000-0000-0000-0000-000000000000}" r:id="rId2" w:subsetted="0"/>
    <w:embedBold w:fontKey="{00000000-0000-0000-0000-000000000000}" r:id="rId3" w:subsetted="0"/>
  </w:font>
  <w:font w:name="Noto Sans Symbols">
    <w:embedRegular w:fontKey="{00000000-0000-0000-0000-000000000000}" r:id="rId4" w:subsetted="0"/>
    <w:embedBold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29" w:hanging="229"/>
      </w:pPr>
      <w:rPr>
        <w:rFonts w:ascii="Helvetica Neue" w:cs="Helvetica Neue" w:eastAsia="Helvetica Neue" w:hAnsi="Helvetica Neue"/>
        <w:b w:val="1"/>
        <w:bCs w:val="1"/>
        <w:i w:val="0"/>
        <w:iCs w:val="0"/>
        <w:smallCaps w:val="0"/>
        <w:strike w:val="0"/>
        <w:shd w:fill="auto" w:val="clear"/>
        <w:vertAlign w:val="baseline"/>
      </w:rPr>
    </w:lvl>
    <w:lvl w:ilvl="1">
      <w:start w:val="1"/>
      <w:numFmt w:val="bullet"/>
      <w:lvlText w:val="•"/>
      <w:lvlJc w:val="left"/>
      <w:pPr>
        <w:ind w:left="409" w:hanging="229"/>
      </w:pPr>
      <w:rPr>
        <w:rFonts w:ascii="Helvetica Neue" w:cs="Helvetica Neue" w:eastAsia="Helvetica Neue" w:hAnsi="Helvetica Neue"/>
        <w:b w:val="1"/>
        <w:bCs w:val="1"/>
        <w:i w:val="0"/>
        <w:iCs w:val="0"/>
        <w:smallCaps w:val="0"/>
        <w:strike w:val="0"/>
        <w:shd w:fill="auto" w:val="clear"/>
        <w:vertAlign w:val="baseline"/>
      </w:rPr>
    </w:lvl>
    <w:lvl w:ilvl="2">
      <w:start w:val="1"/>
      <w:numFmt w:val="bullet"/>
      <w:lvlText w:val="•"/>
      <w:lvlJc w:val="left"/>
      <w:pPr>
        <w:ind w:left="589" w:hanging="229"/>
      </w:pPr>
      <w:rPr>
        <w:rFonts w:ascii="Helvetica Neue" w:cs="Helvetica Neue" w:eastAsia="Helvetica Neue" w:hAnsi="Helvetica Neue"/>
        <w:b w:val="1"/>
        <w:bCs w:val="1"/>
        <w:i w:val="0"/>
        <w:iCs w:val="0"/>
        <w:smallCaps w:val="0"/>
        <w:strike w:val="0"/>
        <w:shd w:fill="auto" w:val="clear"/>
        <w:vertAlign w:val="baseline"/>
      </w:rPr>
    </w:lvl>
    <w:lvl w:ilvl="3">
      <w:start w:val="1"/>
      <w:numFmt w:val="bullet"/>
      <w:lvlText w:val="•"/>
      <w:lvlJc w:val="left"/>
      <w:pPr>
        <w:ind w:left="769" w:hanging="228.9999999999999"/>
      </w:pPr>
      <w:rPr>
        <w:rFonts w:ascii="Helvetica Neue" w:cs="Helvetica Neue" w:eastAsia="Helvetica Neue" w:hAnsi="Helvetica Neue"/>
        <w:b w:val="1"/>
        <w:bCs w:val="1"/>
        <w:i w:val="0"/>
        <w:iCs w:val="0"/>
        <w:smallCaps w:val="0"/>
        <w:strike w:val="0"/>
        <w:shd w:fill="auto" w:val="clear"/>
        <w:vertAlign w:val="baseline"/>
      </w:rPr>
    </w:lvl>
    <w:lvl w:ilvl="4">
      <w:start w:val="1"/>
      <w:numFmt w:val="bullet"/>
      <w:lvlText w:val="•"/>
      <w:lvlJc w:val="left"/>
      <w:pPr>
        <w:ind w:left="949" w:hanging="229"/>
      </w:pPr>
      <w:rPr>
        <w:rFonts w:ascii="Helvetica Neue" w:cs="Helvetica Neue" w:eastAsia="Helvetica Neue" w:hAnsi="Helvetica Neue"/>
        <w:b w:val="1"/>
        <w:bCs w:val="1"/>
        <w:i w:val="0"/>
        <w:iCs w:val="0"/>
        <w:smallCaps w:val="0"/>
        <w:strike w:val="0"/>
        <w:shd w:fill="auto" w:val="clear"/>
        <w:vertAlign w:val="baseline"/>
      </w:rPr>
    </w:lvl>
    <w:lvl w:ilvl="5">
      <w:start w:val="1"/>
      <w:numFmt w:val="bullet"/>
      <w:lvlText w:val="•"/>
      <w:lvlJc w:val="left"/>
      <w:pPr>
        <w:ind w:left="1129" w:hanging="229"/>
      </w:pPr>
      <w:rPr>
        <w:rFonts w:ascii="Helvetica Neue" w:cs="Helvetica Neue" w:eastAsia="Helvetica Neue" w:hAnsi="Helvetica Neue"/>
        <w:b w:val="1"/>
        <w:bCs w:val="1"/>
        <w:i w:val="0"/>
        <w:iCs w:val="0"/>
        <w:smallCaps w:val="0"/>
        <w:strike w:val="0"/>
        <w:shd w:fill="auto" w:val="clear"/>
        <w:vertAlign w:val="baseline"/>
      </w:rPr>
    </w:lvl>
    <w:lvl w:ilvl="6">
      <w:start w:val="1"/>
      <w:numFmt w:val="bullet"/>
      <w:lvlText w:val="•"/>
      <w:lvlJc w:val="left"/>
      <w:pPr>
        <w:ind w:left="1309" w:hanging="229"/>
      </w:pPr>
      <w:rPr>
        <w:rFonts w:ascii="Helvetica Neue" w:cs="Helvetica Neue" w:eastAsia="Helvetica Neue" w:hAnsi="Helvetica Neue"/>
        <w:b w:val="1"/>
        <w:bCs w:val="1"/>
        <w:i w:val="0"/>
        <w:iCs w:val="0"/>
        <w:smallCaps w:val="0"/>
        <w:strike w:val="0"/>
        <w:shd w:fill="auto" w:val="clear"/>
        <w:vertAlign w:val="baseline"/>
      </w:rPr>
    </w:lvl>
    <w:lvl w:ilvl="7">
      <w:start w:val="1"/>
      <w:numFmt w:val="bullet"/>
      <w:lvlText w:val="•"/>
      <w:lvlJc w:val="left"/>
      <w:pPr>
        <w:ind w:left="1489" w:hanging="229"/>
      </w:pPr>
      <w:rPr>
        <w:rFonts w:ascii="Helvetica Neue" w:cs="Helvetica Neue" w:eastAsia="Helvetica Neue" w:hAnsi="Helvetica Neue"/>
        <w:b w:val="1"/>
        <w:bCs w:val="1"/>
        <w:i w:val="0"/>
        <w:iCs w:val="0"/>
        <w:smallCaps w:val="0"/>
        <w:strike w:val="0"/>
        <w:shd w:fill="auto" w:val="clear"/>
        <w:vertAlign w:val="baseline"/>
      </w:rPr>
    </w:lvl>
    <w:lvl w:ilvl="8">
      <w:start w:val="1"/>
      <w:numFmt w:val="bullet"/>
      <w:lvlText w:val="•"/>
      <w:lvlJc w:val="left"/>
      <w:pPr>
        <w:ind w:left="1669" w:hanging="229"/>
      </w:pPr>
      <w:rPr>
        <w:rFonts w:ascii="Helvetica Neue" w:cs="Helvetica Neue" w:eastAsia="Helvetica Neue" w:hAnsi="Helvetica Neue"/>
        <w:b w:val="1"/>
        <w:bCs w:val="1"/>
        <w:i w:val="0"/>
        <w:iCs w:val="0"/>
        <w:smallCaps w:val="0"/>
        <w:strike w:val="0"/>
        <w:shd w:fill="auto" w:val="clear"/>
        <w:vertAlign w:val="baseline"/>
      </w:rPr>
    </w:lvl>
  </w:abstractNum>
  <w:abstractNum w:abstractNumId="3">
    <w:lvl w:ilvl="0">
      <w:start w:val="1"/>
      <w:numFmt w:val="upperRoman"/>
      <w:lvlText w:val="%1."/>
      <w:lvlJc w:val="left"/>
      <w:pPr>
        <w:ind w:left="1260" w:hanging="720"/>
      </w:pPr>
      <w:rPr>
        <w:b w:val="1"/>
        <w:bCs w:val="1"/>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4">
    <w:lvl w:ilvl="0">
      <w:start w:val="1"/>
      <w:numFmt w:val="upperLetter"/>
      <w:lvlText w:val="%1."/>
      <w:lvlJc w:val="left"/>
      <w:pPr>
        <w:ind w:left="1080" w:hanging="360"/>
      </w:pPr>
      <w:rPr>
        <w:i w:val="0"/>
        <w:i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A" w:customStyle="1">
    <w:name w:val="Body A"/>
    <w:rPr>
      <w:rFonts w:ascii="Helvetica Neue" w:cs="Arial Unicode MS" w:hAnsi="Helvetica Neue"/>
      <w:color w:val="000000"/>
      <w:sz w:val="22"/>
      <w:szCs w:val="22"/>
      <w:u w:color="000000"/>
      <w14:textOutline w14:cap="flat" w14:cmpd="sng" w14:w="12700" w14:algn="ctr">
        <w14:noFill/>
        <w14:prstDash w14:val="solid"/>
        <w14:miter w14:lim="400000"/>
      </w14:textOutline>
    </w:rPr>
  </w:style>
  <w:style w:type="numbering" w:styleId="Bullet" w:customStyle="1">
    <w:name w:val="Bullet"/>
    <w:pPr>
      <w:numPr>
        <w:numId w:val="1"/>
      </w:numPr>
    </w:pPr>
  </w:style>
  <w:style w:type="table" w:styleId="TableGrid1" w:customStyle="1">
    <w:name w:val="Table Grid1"/>
    <w:basedOn w:val="TableNormal"/>
    <w:next w:val="TableGrid"/>
    <w:uiPriority w:val="59"/>
    <w:rsid w:val="00F65FA6"/>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Helvetica Neue" w:eastAsia="Times New Roman" w:hAnsi="Helvetica Neue"/>
      <w:sz w:val="22"/>
      <w:szCs w:val="22"/>
      <w:bdr w:color="auto" w:space="0" w:sz="0" w:val="non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F65FA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9185A"/>
    <w:pPr>
      <w:tabs>
        <w:tab w:val="center" w:pos="4680"/>
        <w:tab w:val="right" w:pos="9360"/>
      </w:tabs>
    </w:pPr>
  </w:style>
  <w:style w:type="character" w:styleId="HeaderChar" w:customStyle="1">
    <w:name w:val="Header Char"/>
    <w:basedOn w:val="DefaultParagraphFont"/>
    <w:link w:val="Header"/>
    <w:uiPriority w:val="99"/>
    <w:rsid w:val="00C9185A"/>
    <w:rPr>
      <w:sz w:val="24"/>
      <w:szCs w:val="24"/>
    </w:rPr>
  </w:style>
  <w:style w:type="paragraph" w:styleId="Footer">
    <w:name w:val="footer"/>
    <w:basedOn w:val="Normal"/>
    <w:link w:val="FooterChar"/>
    <w:uiPriority w:val="99"/>
    <w:unhideWhenUsed w:val="1"/>
    <w:rsid w:val="00C9185A"/>
    <w:pPr>
      <w:tabs>
        <w:tab w:val="center" w:pos="4680"/>
        <w:tab w:val="right" w:pos="9360"/>
      </w:tabs>
    </w:pPr>
  </w:style>
  <w:style w:type="character" w:styleId="FooterChar" w:customStyle="1">
    <w:name w:val="Footer Char"/>
    <w:basedOn w:val="DefaultParagraphFont"/>
    <w:link w:val="Footer"/>
    <w:uiPriority w:val="99"/>
    <w:rsid w:val="00C9185A"/>
    <w:rPr>
      <w:sz w:val="24"/>
      <w:szCs w:val="24"/>
    </w:rPr>
  </w:style>
  <w:style w:type="paragraph" w:styleId="ListParagraph">
    <w:name w:val="List Paragraph"/>
    <w:basedOn w:val="Normal"/>
    <w:uiPriority w:val="34"/>
    <w:qFormat w:val="1"/>
    <w:rsid w:val="0006332A"/>
    <w:pPr>
      <w:ind w:left="720"/>
      <w:contextualSpacing w:val="1"/>
    </w:pPr>
  </w:style>
  <w:style w:type="character" w:styleId="UnresolvedMention">
    <w:name w:val="Unresolved Mention"/>
    <w:basedOn w:val="DefaultParagraphFont"/>
    <w:uiPriority w:val="99"/>
    <w:semiHidden w:val="1"/>
    <w:unhideWhenUsed w:val="1"/>
    <w:rsid w:val="00C14657"/>
    <w:rPr>
      <w:color w:val="605e5c"/>
      <w:shd w:color="auto" w:fill="e1dfdd" w:val="clear"/>
    </w:rPr>
  </w:style>
  <w:style w:type="paragraph" w:styleId="Revision">
    <w:name w:val="Revision"/>
    <w:hidden w:val="1"/>
    <w:uiPriority w:val="99"/>
    <w:semiHidden w:val="1"/>
    <w:rsid w:val="00A5283F"/>
    <w:pPr>
      <w:pBdr>
        <w:top w:color="auto" w:space="0" w:sz="0" w:val="none"/>
        <w:left w:color="auto" w:space="0" w:sz="0" w:val="none"/>
        <w:bottom w:color="auto" w:space="0" w:sz="0" w:val="none"/>
        <w:right w:color="auto" w:space="0" w:sz="0" w:val="none"/>
        <w:between w:color="auto" w:space="0" w:sz="0" w:val="none"/>
        <w:bar w:color="auto" w:space="0" w:sz="0" w:val="none"/>
      </w:pBdr>
    </w:pPr>
    <w:rPr>
      <w:sz w:val="24"/>
      <w:szCs w:val="24"/>
    </w:rPr>
  </w:style>
  <w:style w:type="paragraph" w:styleId="Body" w:customStyle="1">
    <w:name w:val="Body"/>
    <w:rsid w:val="00131C06"/>
    <w:pPr>
      <w:spacing w:after="12" w:line="248" w:lineRule="auto"/>
      <w:ind w:left="10" w:hanging="10"/>
    </w:pPr>
    <w:rPr>
      <w:rFonts w:ascii="Didot" w:cs="Arial Unicode MS" w:hAnsi="Didot"/>
      <w:color w:val="000000"/>
      <w:sz w:val="26"/>
      <w:szCs w:val="26"/>
      <w:u w:color="000000"/>
      <w14:textOutline w14:cap="flat" w14:cmpd="sng" w14:algn="ctr">
        <w14:noFill/>
        <w14:prstDash w14:val="solid"/>
        <w14:bevel/>
      </w14:textOutline>
    </w:rPr>
  </w:style>
  <w:style w:type="character" w:styleId="CommentReference">
    <w:name w:val="annotation reference"/>
    <w:basedOn w:val="DefaultParagraphFont"/>
    <w:uiPriority w:val="99"/>
    <w:semiHidden w:val="1"/>
    <w:unhideWhenUsed w:val="1"/>
    <w:rsid w:val="00DC587D"/>
    <w:rPr>
      <w:sz w:val="16"/>
      <w:szCs w:val="16"/>
    </w:rPr>
  </w:style>
  <w:style w:type="paragraph" w:styleId="CommentText">
    <w:name w:val="annotation text"/>
    <w:basedOn w:val="Normal"/>
    <w:link w:val="CommentTextChar"/>
    <w:uiPriority w:val="99"/>
    <w:semiHidden w:val="1"/>
    <w:unhideWhenUsed w:val="1"/>
    <w:rsid w:val="00DC587D"/>
    <w:rPr>
      <w:sz w:val="20"/>
      <w:szCs w:val="20"/>
    </w:rPr>
  </w:style>
  <w:style w:type="character" w:styleId="CommentTextChar" w:customStyle="1">
    <w:name w:val="Comment Text Char"/>
    <w:basedOn w:val="DefaultParagraphFont"/>
    <w:link w:val="CommentText"/>
    <w:uiPriority w:val="99"/>
    <w:semiHidden w:val="1"/>
    <w:rsid w:val="00DC587D"/>
  </w:style>
  <w:style w:type="paragraph" w:styleId="CommentSubject">
    <w:name w:val="annotation subject"/>
    <w:basedOn w:val="CommentText"/>
    <w:next w:val="CommentText"/>
    <w:link w:val="CommentSubjectChar"/>
    <w:uiPriority w:val="99"/>
    <w:semiHidden w:val="1"/>
    <w:unhideWhenUsed w:val="1"/>
    <w:rsid w:val="00DC587D"/>
    <w:rPr>
      <w:b w:val="1"/>
      <w:bCs w:val="1"/>
    </w:rPr>
  </w:style>
  <w:style w:type="character" w:styleId="CommentSubjectChar" w:customStyle="1">
    <w:name w:val="Comment Subject Char"/>
    <w:basedOn w:val="CommentTextChar"/>
    <w:link w:val="CommentSubject"/>
    <w:uiPriority w:val="99"/>
    <w:semiHidden w:val="1"/>
    <w:rsid w:val="00DC587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a.org/summaryofdecisions"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exendExtraBold-bold.ttf"/><Relationship Id="rId2" Type="http://schemas.openxmlformats.org/officeDocument/2006/relationships/font" Target="fonts/LexendMedium-regular.ttf"/><Relationship Id="rId3" Type="http://schemas.openxmlformats.org/officeDocument/2006/relationships/font" Target="fonts/LexendMedium-bold.ttf"/><Relationship Id="rId4" Type="http://schemas.openxmlformats.org/officeDocument/2006/relationships/font" Target="fonts/NotoSansSymbols-regular.ttf"/><Relationship Id="rId9" Type="http://schemas.openxmlformats.org/officeDocument/2006/relationships/font" Target="fonts/HelveticaNeue-boldItalic.ttf"/><Relationship Id="rId5" Type="http://schemas.openxmlformats.org/officeDocument/2006/relationships/font" Target="fonts/NotoSansSymbols-bold.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KFe4smxiYhLt1O0eb3XJbXhSw==">CgMxLjAyDmgubmd2cnI2c3VmY2tiMg5oLmY0M2Y4NXdicDB1cTIOaC5vMXUwZHZkN3k3NW4yDmguYjJ5Y242OGxxc3FwOAByITFjZmlNNkhBai01b1VVUkJOS3ZFcEZYdFM1U2JkOFZPZg==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2025-03-23T16:26:00Z</dcterms:created>
  <dc:creator>DELL</dc:creator>
</cp:coreProperties>
</file>